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96A01" w14:textId="6E788527" w:rsidR="009F28B8" w:rsidRPr="00372B58" w:rsidRDefault="0067466C" w:rsidP="00A93BE3">
      <w:pPr>
        <w:pStyle w:val="Default"/>
        <w:jc w:val="center"/>
      </w:pPr>
      <w:r>
        <w:rPr>
          <w:rFonts w:ascii="Roboto" w:hAnsi="Roboto"/>
          <w:noProof/>
          <w:color w:val="2962FF"/>
          <w:lang w:eastAsia="nl-NL"/>
        </w:rPr>
        <w:drawing>
          <wp:inline distT="0" distB="0" distL="0" distR="0" wp14:anchorId="4836CABF" wp14:editId="2D7FD17E">
            <wp:extent cx="1078860" cy="768928"/>
            <wp:effectExtent l="0" t="0" r="7620" b="0"/>
            <wp:docPr id="2" name="Afbeelding 2" descr="Home - ERA-EDT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ERA-EDT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791" cy="771017"/>
                    </a:xfrm>
                    <a:prstGeom prst="rect">
                      <a:avLst/>
                    </a:prstGeom>
                    <a:noFill/>
                    <a:ln>
                      <a:noFill/>
                    </a:ln>
                  </pic:spPr>
                </pic:pic>
              </a:graphicData>
            </a:graphic>
          </wp:inline>
        </w:drawing>
      </w:r>
    </w:p>
    <w:p w14:paraId="3B84AA97" w14:textId="77777777" w:rsidR="009F28B8" w:rsidRPr="00372B58" w:rsidRDefault="009F28B8" w:rsidP="009F28B8">
      <w:pPr>
        <w:pStyle w:val="p1"/>
        <w:rPr>
          <w:b/>
          <w:sz w:val="28"/>
          <w:lang w:val="nl-NL"/>
        </w:rPr>
      </w:pPr>
      <w:bookmarkStart w:id="0" w:name="_GoBack"/>
      <w:bookmarkEnd w:id="0"/>
    </w:p>
    <w:p w14:paraId="6B913101" w14:textId="7FFD30F7" w:rsidR="006309C5" w:rsidRPr="00DA7B67" w:rsidRDefault="00E656DF" w:rsidP="006309C5">
      <w:pPr>
        <w:pStyle w:val="p1"/>
        <w:jc w:val="center"/>
        <w:rPr>
          <w:rFonts w:ascii="Calibri" w:hAnsi="Calibri"/>
          <w:b/>
          <w:sz w:val="24"/>
          <w:szCs w:val="24"/>
          <w:lang w:val="es-ES"/>
        </w:rPr>
      </w:pPr>
      <w:r w:rsidRPr="00DA7B67">
        <w:rPr>
          <w:rFonts w:ascii="Calibri" w:hAnsi="Calibri"/>
          <w:b/>
          <w:sz w:val="24"/>
          <w:szCs w:val="24"/>
          <w:lang w:val="es-ES"/>
        </w:rPr>
        <w:t>ERACODA</w:t>
      </w:r>
    </w:p>
    <w:p w14:paraId="7B230018" w14:textId="08C787B1" w:rsidR="00E656DF" w:rsidRPr="00DA7B67" w:rsidRDefault="00E656DF" w:rsidP="00E656DF">
      <w:pPr>
        <w:pStyle w:val="Koptekst"/>
        <w:jc w:val="center"/>
        <w:rPr>
          <w:rFonts w:ascii="Calibri" w:hAnsi="Calibri" w:cs="Arial"/>
          <w:b/>
          <w:noProof/>
          <w:sz w:val="24"/>
          <w:szCs w:val="24"/>
          <w:lang w:val="es-ES" w:eastAsia="nl-NL"/>
        </w:rPr>
      </w:pPr>
      <w:r w:rsidRPr="00DA7B67">
        <w:rPr>
          <w:rFonts w:ascii="Calibri" w:hAnsi="Calibri" w:cs="Arial"/>
          <w:noProof/>
          <w:sz w:val="24"/>
          <w:szCs w:val="24"/>
          <w:lang w:val="es-ES" w:eastAsia="nl-NL"/>
        </w:rPr>
        <w:t>The ERA-EDTA COVID-19 Database</w:t>
      </w:r>
    </w:p>
    <w:p w14:paraId="2F4C6FE3" w14:textId="77777777" w:rsidR="00E656DF" w:rsidRPr="00DA7B67" w:rsidRDefault="00E656DF" w:rsidP="006309C5">
      <w:pPr>
        <w:pStyle w:val="p1"/>
        <w:jc w:val="center"/>
        <w:rPr>
          <w:rFonts w:ascii="Calibri" w:hAnsi="Calibri"/>
          <w:b/>
          <w:sz w:val="24"/>
          <w:szCs w:val="24"/>
          <w:lang w:val="es-ES"/>
        </w:rPr>
      </w:pPr>
    </w:p>
    <w:p w14:paraId="3C11DE83" w14:textId="77777777" w:rsidR="006309C5" w:rsidRPr="00DA7B67" w:rsidRDefault="006309C5" w:rsidP="006309C5">
      <w:pPr>
        <w:pStyle w:val="p1"/>
        <w:jc w:val="center"/>
        <w:rPr>
          <w:rFonts w:ascii="Calibri" w:hAnsi="Calibri"/>
          <w:b/>
          <w:sz w:val="24"/>
          <w:szCs w:val="24"/>
          <w:lang w:val="es-ES"/>
        </w:rPr>
      </w:pPr>
    </w:p>
    <w:p w14:paraId="149217D7" w14:textId="283D79B2" w:rsidR="006309C5" w:rsidRPr="00DA7B67" w:rsidRDefault="004B6E60" w:rsidP="006309C5">
      <w:pPr>
        <w:pStyle w:val="p1"/>
        <w:jc w:val="center"/>
        <w:rPr>
          <w:rFonts w:ascii="Calibri" w:hAnsi="Calibri"/>
          <w:b/>
          <w:sz w:val="24"/>
          <w:szCs w:val="24"/>
          <w:lang w:val="en-US"/>
        </w:rPr>
      </w:pPr>
      <w:r w:rsidRPr="00DA7B67">
        <w:rPr>
          <w:rFonts w:ascii="Calibri" w:hAnsi="Calibri"/>
          <w:b/>
          <w:sz w:val="24"/>
          <w:szCs w:val="24"/>
          <w:lang w:val="en-US"/>
        </w:rPr>
        <w:t>Scientific research involving the new coronavirus</w:t>
      </w:r>
    </w:p>
    <w:p w14:paraId="43A95B30" w14:textId="77777777" w:rsidR="008D6137" w:rsidRPr="00C46E1D" w:rsidRDefault="008D6137" w:rsidP="008D6137">
      <w:pPr>
        <w:pStyle w:val="p2"/>
        <w:rPr>
          <w:rStyle w:val="apple-converted-space"/>
          <w:b/>
          <w:szCs w:val="18"/>
          <w:lang w:val="en-US"/>
        </w:rPr>
      </w:pPr>
    </w:p>
    <w:p w14:paraId="531C103C" w14:textId="35A5AAB0" w:rsidR="006309C5" w:rsidRPr="00DA7B67" w:rsidRDefault="004B6E60" w:rsidP="00C12CAD">
      <w:pPr>
        <w:spacing w:before="100" w:beforeAutospacing="1" w:after="100" w:afterAutospacing="1"/>
        <w:rPr>
          <w:rStyle w:val="apple-converted-space"/>
          <w:rFonts w:ascii="Calibri" w:hAnsi="Calibri" w:cs="Arial"/>
          <w:sz w:val="24"/>
          <w:szCs w:val="24"/>
          <w:lang w:eastAsia="en-GB"/>
        </w:rPr>
      </w:pPr>
      <w:r w:rsidRPr="00DA7B67">
        <w:rPr>
          <w:rStyle w:val="apple-converted-space"/>
          <w:rFonts w:ascii="Calibri" w:hAnsi="Calibri" w:cs="Arial"/>
          <w:sz w:val="24"/>
          <w:szCs w:val="24"/>
          <w:lang w:eastAsia="en-GB"/>
        </w:rPr>
        <w:t xml:space="preserve">Dear Sir </w:t>
      </w:r>
      <w:r w:rsidR="006309C5" w:rsidRPr="00DA7B67">
        <w:rPr>
          <w:rStyle w:val="apple-converted-space"/>
          <w:rFonts w:ascii="Calibri" w:hAnsi="Calibri" w:cs="Arial"/>
          <w:sz w:val="24"/>
          <w:szCs w:val="24"/>
          <w:lang w:eastAsia="en-GB"/>
        </w:rPr>
        <w:t>/</w:t>
      </w:r>
      <w:r w:rsidR="000555C1" w:rsidRPr="00DA7B67">
        <w:rPr>
          <w:rStyle w:val="apple-converted-space"/>
          <w:rFonts w:ascii="Calibri" w:hAnsi="Calibri" w:cs="Arial"/>
          <w:sz w:val="24"/>
          <w:szCs w:val="24"/>
          <w:lang w:eastAsia="en-GB"/>
        </w:rPr>
        <w:t xml:space="preserve"> </w:t>
      </w:r>
      <w:r w:rsidRPr="00DA7B67">
        <w:rPr>
          <w:rStyle w:val="apple-converted-space"/>
          <w:rFonts w:ascii="Calibri" w:hAnsi="Calibri" w:cs="Arial"/>
          <w:sz w:val="24"/>
          <w:szCs w:val="24"/>
          <w:lang w:eastAsia="en-GB"/>
        </w:rPr>
        <w:t>Madam</w:t>
      </w:r>
      <w:r w:rsidR="006309C5" w:rsidRPr="00DA7B67">
        <w:rPr>
          <w:rStyle w:val="apple-converted-space"/>
          <w:rFonts w:ascii="Calibri" w:hAnsi="Calibri" w:cs="Arial"/>
          <w:sz w:val="24"/>
          <w:szCs w:val="24"/>
          <w:lang w:eastAsia="en-GB"/>
        </w:rPr>
        <w:t>,</w:t>
      </w:r>
    </w:p>
    <w:p w14:paraId="7EF224DF" w14:textId="3A8F1F97" w:rsidR="006B2B14" w:rsidRPr="00DA7B67" w:rsidRDefault="0077354B" w:rsidP="008B26FC">
      <w:pPr>
        <w:spacing w:before="100" w:beforeAutospacing="1" w:after="100" w:afterAutospacing="1"/>
        <w:jc w:val="both"/>
        <w:rPr>
          <w:rStyle w:val="apple-converted-space"/>
          <w:rFonts w:ascii="Calibri" w:hAnsi="Calibri" w:cs="Arial"/>
          <w:color w:val="000000" w:themeColor="text1"/>
          <w:sz w:val="24"/>
          <w:szCs w:val="24"/>
          <w:lang w:eastAsia="en-GB"/>
        </w:rPr>
      </w:pPr>
      <w:r w:rsidRPr="00DA7B67">
        <w:rPr>
          <w:rStyle w:val="apple-converted-space"/>
          <w:rFonts w:ascii="Calibri" w:hAnsi="Calibri" w:cs="Arial"/>
          <w:sz w:val="24"/>
          <w:szCs w:val="24"/>
          <w:lang w:eastAsia="en-GB"/>
        </w:rPr>
        <w:t xml:space="preserve">You </w:t>
      </w:r>
      <w:r w:rsidR="00DA7B67">
        <w:rPr>
          <w:rStyle w:val="apple-converted-space"/>
          <w:rFonts w:ascii="Calibri" w:hAnsi="Calibri" w:cs="Arial"/>
          <w:sz w:val="24"/>
          <w:szCs w:val="24"/>
          <w:lang w:eastAsia="en-GB"/>
        </w:rPr>
        <w:t xml:space="preserve"> </w:t>
      </w:r>
      <w:r w:rsidR="00717AED" w:rsidRPr="00DA7B67">
        <w:rPr>
          <w:rStyle w:val="apple-converted-space"/>
          <w:rFonts w:ascii="Calibri" w:hAnsi="Calibri" w:cs="Arial"/>
          <w:sz w:val="24"/>
          <w:szCs w:val="24"/>
          <w:lang w:eastAsia="en-GB"/>
        </w:rPr>
        <w:t xml:space="preserve">have </w:t>
      </w:r>
      <w:r w:rsidRPr="00DA7B67">
        <w:rPr>
          <w:rStyle w:val="apple-converted-space"/>
          <w:rFonts w:ascii="Calibri" w:hAnsi="Calibri" w:cs="Arial"/>
          <w:sz w:val="24"/>
          <w:szCs w:val="24"/>
          <w:lang w:eastAsia="en-GB"/>
        </w:rPr>
        <w:t xml:space="preserve">received this letter because </w:t>
      </w:r>
      <w:r w:rsidR="00DA7B67">
        <w:rPr>
          <w:rStyle w:val="apple-converted-space"/>
          <w:rFonts w:ascii="Calibri" w:hAnsi="Calibri" w:cs="Arial"/>
          <w:sz w:val="24"/>
          <w:szCs w:val="24"/>
          <w:lang w:eastAsia="en-GB"/>
        </w:rPr>
        <w:t xml:space="preserve">you </w:t>
      </w:r>
      <w:r w:rsidR="001E6B5B">
        <w:rPr>
          <w:rStyle w:val="apple-converted-space"/>
          <w:rFonts w:ascii="Calibri" w:hAnsi="Calibri" w:cs="Arial"/>
          <w:sz w:val="24"/>
          <w:szCs w:val="24"/>
          <w:lang w:eastAsia="en-GB"/>
        </w:rPr>
        <w:t>(</w:t>
      </w:r>
      <w:r w:rsidR="00DA7B67">
        <w:rPr>
          <w:rStyle w:val="apple-converted-space"/>
          <w:rFonts w:ascii="Calibri" w:hAnsi="Calibri" w:cs="Arial"/>
          <w:sz w:val="24"/>
          <w:szCs w:val="24"/>
          <w:lang w:eastAsia="en-GB"/>
        </w:rPr>
        <w:t>or your relative</w:t>
      </w:r>
      <w:r w:rsidR="001E6B5B">
        <w:rPr>
          <w:rStyle w:val="apple-converted-space"/>
          <w:rFonts w:ascii="Calibri" w:hAnsi="Calibri" w:cs="Arial"/>
          <w:sz w:val="24"/>
          <w:szCs w:val="24"/>
          <w:lang w:eastAsia="en-GB"/>
        </w:rPr>
        <w:t>)</w:t>
      </w:r>
      <w:r w:rsidR="00DA7B67">
        <w:rPr>
          <w:rStyle w:val="apple-converted-space"/>
          <w:rFonts w:ascii="Calibri" w:hAnsi="Calibri" w:cs="Arial"/>
          <w:sz w:val="24"/>
          <w:szCs w:val="24"/>
          <w:lang w:eastAsia="en-GB"/>
        </w:rPr>
        <w:t xml:space="preserve"> is diagnosed with an</w:t>
      </w:r>
      <w:r w:rsidR="001118EA" w:rsidRPr="00DA7B67">
        <w:rPr>
          <w:rStyle w:val="apple-converted-space"/>
          <w:rFonts w:ascii="Calibri" w:hAnsi="Calibri" w:cs="Arial"/>
          <w:sz w:val="24"/>
          <w:szCs w:val="24"/>
          <w:lang w:eastAsia="en-GB"/>
        </w:rPr>
        <w:t xml:space="preserve"> </w:t>
      </w:r>
      <w:r w:rsidR="00A86189" w:rsidRPr="00DA7B67">
        <w:rPr>
          <w:rStyle w:val="apple-converted-space"/>
          <w:rFonts w:ascii="Calibri" w:hAnsi="Calibri" w:cs="Arial"/>
          <w:sz w:val="24"/>
          <w:szCs w:val="24"/>
          <w:lang w:eastAsia="en-GB"/>
        </w:rPr>
        <w:t xml:space="preserve">infection </w:t>
      </w:r>
      <w:r w:rsidR="004F171B" w:rsidRPr="00DA7B67">
        <w:rPr>
          <w:rStyle w:val="apple-converted-space"/>
          <w:rFonts w:ascii="Calibri" w:hAnsi="Calibri" w:cs="Arial"/>
          <w:sz w:val="24"/>
          <w:szCs w:val="24"/>
          <w:lang w:eastAsia="en-GB"/>
        </w:rPr>
        <w:t xml:space="preserve">with </w:t>
      </w:r>
      <w:r w:rsidR="004B6E60" w:rsidRPr="00DA7B67">
        <w:rPr>
          <w:rStyle w:val="apple-converted-space"/>
          <w:rFonts w:ascii="Calibri" w:hAnsi="Calibri" w:cs="Arial"/>
          <w:sz w:val="24"/>
          <w:szCs w:val="24"/>
          <w:lang w:eastAsia="en-GB"/>
        </w:rPr>
        <w:t xml:space="preserve">the new </w:t>
      </w:r>
      <w:r w:rsidR="00DA7B67">
        <w:rPr>
          <w:rStyle w:val="apple-converted-space"/>
          <w:rFonts w:ascii="Calibri" w:hAnsi="Calibri" w:cs="Arial"/>
          <w:sz w:val="24"/>
          <w:szCs w:val="24"/>
          <w:lang w:eastAsia="en-GB"/>
        </w:rPr>
        <w:t>C</w:t>
      </w:r>
      <w:r w:rsidR="004B6E60" w:rsidRPr="00DA7B67">
        <w:rPr>
          <w:rStyle w:val="apple-converted-space"/>
          <w:rFonts w:ascii="Calibri" w:hAnsi="Calibri" w:cs="Arial"/>
          <w:sz w:val="24"/>
          <w:szCs w:val="24"/>
          <w:lang w:eastAsia="en-GB"/>
        </w:rPr>
        <w:t>oronavirus</w:t>
      </w:r>
      <w:r w:rsidR="001E6B5B">
        <w:rPr>
          <w:rStyle w:val="apple-converted-space"/>
          <w:rFonts w:ascii="Calibri" w:hAnsi="Calibri" w:cs="Arial"/>
          <w:sz w:val="24"/>
          <w:szCs w:val="24"/>
          <w:lang w:eastAsia="en-GB"/>
        </w:rPr>
        <w:t xml:space="preserve"> (COVID-19)</w:t>
      </w:r>
      <w:r w:rsidR="004B6E60" w:rsidRPr="00DA7B67">
        <w:rPr>
          <w:rStyle w:val="apple-converted-space"/>
          <w:rFonts w:ascii="Calibri" w:hAnsi="Calibri" w:cs="Arial"/>
          <w:sz w:val="24"/>
          <w:szCs w:val="24"/>
          <w:lang w:eastAsia="en-GB"/>
        </w:rPr>
        <w:t xml:space="preserve">. </w:t>
      </w:r>
      <w:r w:rsidR="00DA7B67">
        <w:rPr>
          <w:rStyle w:val="apple-converted-space"/>
          <w:rFonts w:ascii="Calibri" w:hAnsi="Calibri" w:cs="Arial"/>
          <w:sz w:val="24"/>
          <w:szCs w:val="24"/>
          <w:lang w:eastAsia="en-GB"/>
        </w:rPr>
        <w:t>Next, you have (or your relative has) a chronic kidney disease, with need for dialysis or a kidney transplantation in the past. Because of the Coron</w:t>
      </w:r>
      <w:r w:rsidR="001E6B5B">
        <w:rPr>
          <w:rStyle w:val="apple-converted-space"/>
          <w:rFonts w:ascii="Calibri" w:hAnsi="Calibri" w:cs="Arial"/>
          <w:sz w:val="24"/>
          <w:szCs w:val="24"/>
          <w:lang w:eastAsia="en-GB"/>
        </w:rPr>
        <w:t>a</w:t>
      </w:r>
      <w:r w:rsidR="00DA7B67">
        <w:rPr>
          <w:rStyle w:val="apple-converted-space"/>
          <w:rFonts w:ascii="Calibri" w:hAnsi="Calibri" w:cs="Arial"/>
          <w:sz w:val="24"/>
          <w:szCs w:val="24"/>
          <w:lang w:eastAsia="en-GB"/>
        </w:rPr>
        <w:t>virus infection, y</w:t>
      </w:r>
      <w:r w:rsidR="004B6E60" w:rsidRPr="00DA7B67">
        <w:rPr>
          <w:rStyle w:val="apple-converted-space"/>
          <w:rFonts w:ascii="Calibri" w:hAnsi="Calibri" w:cs="Arial"/>
          <w:sz w:val="24"/>
          <w:szCs w:val="24"/>
          <w:lang w:eastAsia="en-GB"/>
        </w:rPr>
        <w:t>ou</w:t>
      </w:r>
      <w:r w:rsidR="00DA7B67">
        <w:rPr>
          <w:rStyle w:val="apple-converted-space"/>
          <w:rFonts w:ascii="Calibri" w:hAnsi="Calibri" w:cs="Arial"/>
          <w:sz w:val="24"/>
          <w:szCs w:val="24"/>
          <w:lang w:eastAsia="en-GB"/>
        </w:rPr>
        <w:t xml:space="preserve"> are </w:t>
      </w:r>
      <w:r w:rsidR="00A86189" w:rsidRPr="00DA7B67">
        <w:rPr>
          <w:rStyle w:val="apple-converted-space"/>
          <w:rFonts w:ascii="Calibri" w:hAnsi="Calibri" w:cs="Arial"/>
          <w:sz w:val="24"/>
          <w:szCs w:val="24"/>
          <w:lang w:eastAsia="en-GB"/>
        </w:rPr>
        <w:t>(</w:t>
      </w:r>
      <w:r w:rsidR="004B6E60" w:rsidRPr="00DA7B67">
        <w:rPr>
          <w:rStyle w:val="apple-converted-space"/>
          <w:rFonts w:ascii="Calibri" w:hAnsi="Calibri" w:cs="Arial"/>
          <w:sz w:val="24"/>
          <w:szCs w:val="24"/>
          <w:lang w:eastAsia="en-GB"/>
        </w:rPr>
        <w:t>or your relative</w:t>
      </w:r>
      <w:r w:rsidR="00DA7B67">
        <w:rPr>
          <w:rStyle w:val="apple-converted-space"/>
          <w:rFonts w:ascii="Calibri" w:hAnsi="Calibri" w:cs="Arial"/>
          <w:sz w:val="24"/>
          <w:szCs w:val="24"/>
          <w:lang w:eastAsia="en-GB"/>
        </w:rPr>
        <w:t xml:space="preserve"> is</w:t>
      </w:r>
      <w:r w:rsidR="00A86189" w:rsidRPr="00DA7B67">
        <w:rPr>
          <w:rStyle w:val="apple-converted-space"/>
          <w:rFonts w:ascii="Calibri" w:hAnsi="Calibri" w:cs="Arial"/>
          <w:sz w:val="24"/>
          <w:szCs w:val="24"/>
          <w:lang w:eastAsia="en-GB"/>
        </w:rPr>
        <w:t>)</w:t>
      </w:r>
      <w:r w:rsidR="004B6E60" w:rsidRPr="00DA7B67">
        <w:rPr>
          <w:rStyle w:val="apple-converted-space"/>
          <w:rFonts w:ascii="Calibri" w:hAnsi="Calibri" w:cs="Arial"/>
          <w:sz w:val="24"/>
          <w:szCs w:val="24"/>
          <w:lang w:eastAsia="en-GB"/>
        </w:rPr>
        <w:t xml:space="preserve"> </w:t>
      </w:r>
      <w:r w:rsidR="00DA7B67">
        <w:rPr>
          <w:rStyle w:val="apple-converted-space"/>
          <w:rFonts w:ascii="Calibri" w:hAnsi="Calibri" w:cs="Arial"/>
          <w:sz w:val="24"/>
          <w:szCs w:val="24"/>
          <w:lang w:eastAsia="en-GB"/>
        </w:rPr>
        <w:t>treated or admitted at</w:t>
      </w:r>
      <w:r w:rsidR="004B6E60" w:rsidRPr="00DA7B67">
        <w:rPr>
          <w:rStyle w:val="apple-converted-space"/>
          <w:rFonts w:ascii="Calibri" w:hAnsi="Calibri" w:cs="Arial"/>
          <w:sz w:val="24"/>
          <w:szCs w:val="24"/>
          <w:lang w:eastAsia="en-GB"/>
        </w:rPr>
        <w:t xml:space="preserve"> </w:t>
      </w:r>
      <w:r w:rsidR="004B6E60" w:rsidRPr="00DA7B67">
        <w:rPr>
          <w:rStyle w:val="apple-converted-space"/>
          <w:rFonts w:ascii="Calibri" w:hAnsi="Calibri" w:cs="Arial"/>
          <w:color w:val="000000" w:themeColor="text1"/>
          <w:sz w:val="24"/>
          <w:szCs w:val="24"/>
          <w:lang w:eastAsia="en-GB"/>
        </w:rPr>
        <w:t>[</w:t>
      </w:r>
      <w:r w:rsidR="004B6E60" w:rsidRPr="00306706">
        <w:rPr>
          <w:rStyle w:val="apple-converted-space"/>
          <w:rFonts w:ascii="Calibri" w:hAnsi="Calibri" w:cs="Arial"/>
          <w:i/>
          <w:color w:val="FF0000"/>
          <w:sz w:val="24"/>
          <w:szCs w:val="24"/>
          <w:highlight w:val="yellow"/>
          <w:lang w:eastAsia="en-GB"/>
        </w:rPr>
        <w:t>name hospital</w:t>
      </w:r>
      <w:r w:rsidR="004B6E60" w:rsidRPr="00DA7B67">
        <w:rPr>
          <w:rStyle w:val="apple-converted-space"/>
          <w:rFonts w:ascii="Calibri" w:hAnsi="Calibri" w:cs="Arial"/>
          <w:color w:val="000000" w:themeColor="text1"/>
          <w:sz w:val="24"/>
          <w:szCs w:val="24"/>
          <w:lang w:eastAsia="en-GB"/>
        </w:rPr>
        <w:t>]</w:t>
      </w:r>
      <w:r w:rsidR="00C46E1D" w:rsidRPr="00DA7B67">
        <w:rPr>
          <w:rStyle w:val="apple-converted-space"/>
          <w:rFonts w:ascii="Calibri" w:hAnsi="Calibri" w:cs="Arial"/>
          <w:color w:val="000000" w:themeColor="text1"/>
          <w:sz w:val="24"/>
          <w:szCs w:val="24"/>
          <w:lang w:eastAsia="en-GB"/>
        </w:rPr>
        <w:t>.</w:t>
      </w:r>
      <w:r w:rsidR="006B2B14" w:rsidRPr="00DA7B67">
        <w:rPr>
          <w:rStyle w:val="apple-converted-space"/>
          <w:rFonts w:ascii="Calibri" w:hAnsi="Calibri" w:cs="Arial"/>
          <w:color w:val="000000" w:themeColor="text1"/>
          <w:sz w:val="24"/>
          <w:szCs w:val="24"/>
          <w:lang w:eastAsia="en-GB"/>
        </w:rPr>
        <w:t xml:space="preserve"> </w:t>
      </w:r>
      <w:r w:rsidR="00A86189" w:rsidRPr="00DA7B67">
        <w:rPr>
          <w:rStyle w:val="apple-converted-space"/>
          <w:rFonts w:ascii="Calibri" w:hAnsi="Calibri" w:cs="Arial"/>
          <w:color w:val="000000" w:themeColor="text1"/>
          <w:sz w:val="24"/>
          <w:szCs w:val="24"/>
          <w:lang w:eastAsia="en-GB"/>
        </w:rPr>
        <w:t>W</w:t>
      </w:r>
      <w:r w:rsidR="006B2B14" w:rsidRPr="00DA7B67">
        <w:rPr>
          <w:rStyle w:val="apple-converted-space"/>
          <w:rFonts w:ascii="Calibri" w:hAnsi="Calibri" w:cs="Arial"/>
          <w:color w:val="000000" w:themeColor="text1"/>
          <w:sz w:val="24"/>
          <w:szCs w:val="24"/>
          <w:lang w:eastAsia="en-GB"/>
        </w:rPr>
        <w:t xml:space="preserve">e urgently need to learn more about </w:t>
      </w:r>
      <w:r w:rsidR="00DA7B67">
        <w:rPr>
          <w:rStyle w:val="apple-converted-space"/>
          <w:rFonts w:ascii="Calibri" w:hAnsi="Calibri" w:cs="Arial"/>
          <w:color w:val="000000" w:themeColor="text1"/>
          <w:sz w:val="24"/>
          <w:szCs w:val="24"/>
          <w:lang w:eastAsia="en-GB"/>
        </w:rPr>
        <w:t>COVID-19 in patients with kidney disease</w:t>
      </w:r>
      <w:r w:rsidR="00A86189" w:rsidRPr="00DA7B67">
        <w:rPr>
          <w:rStyle w:val="apple-converted-space"/>
          <w:rFonts w:ascii="Calibri" w:hAnsi="Calibri" w:cs="Arial"/>
          <w:color w:val="000000" w:themeColor="text1"/>
          <w:sz w:val="24"/>
          <w:szCs w:val="24"/>
          <w:lang w:eastAsia="en-GB"/>
        </w:rPr>
        <w:t>. Therefore, we collect medical information in a patient</w:t>
      </w:r>
      <w:r w:rsidR="001E6B5B">
        <w:rPr>
          <w:rStyle w:val="apple-converted-space"/>
          <w:rFonts w:ascii="Calibri" w:hAnsi="Calibri" w:cs="Arial"/>
          <w:color w:val="000000" w:themeColor="text1"/>
          <w:sz w:val="24"/>
          <w:szCs w:val="24"/>
          <w:lang w:eastAsia="en-GB"/>
        </w:rPr>
        <w:t xml:space="preserve"> </w:t>
      </w:r>
      <w:r w:rsidR="00A86189" w:rsidRPr="00DA7B67">
        <w:rPr>
          <w:rStyle w:val="apple-converted-space"/>
          <w:rFonts w:ascii="Calibri" w:hAnsi="Calibri" w:cs="Arial"/>
          <w:color w:val="000000" w:themeColor="text1"/>
          <w:sz w:val="24"/>
          <w:szCs w:val="24"/>
          <w:lang w:eastAsia="en-GB"/>
        </w:rPr>
        <w:t xml:space="preserve">registry. </w:t>
      </w:r>
      <w:r w:rsidR="00DA7B67">
        <w:rPr>
          <w:rStyle w:val="apple-converted-space"/>
          <w:rFonts w:ascii="Calibri" w:hAnsi="Calibri" w:cs="Arial"/>
          <w:color w:val="000000" w:themeColor="text1"/>
          <w:sz w:val="24"/>
          <w:szCs w:val="24"/>
          <w:lang w:eastAsia="en-GB"/>
        </w:rPr>
        <w:t>This patient</w:t>
      </w:r>
      <w:r w:rsidR="001E6B5B">
        <w:rPr>
          <w:rStyle w:val="apple-converted-space"/>
          <w:rFonts w:ascii="Calibri" w:hAnsi="Calibri" w:cs="Arial"/>
          <w:color w:val="000000" w:themeColor="text1"/>
          <w:sz w:val="24"/>
          <w:szCs w:val="24"/>
          <w:lang w:eastAsia="en-GB"/>
        </w:rPr>
        <w:t xml:space="preserve"> </w:t>
      </w:r>
      <w:r w:rsidR="00DA7B67">
        <w:rPr>
          <w:rStyle w:val="apple-converted-space"/>
          <w:rFonts w:ascii="Calibri" w:hAnsi="Calibri" w:cs="Arial"/>
          <w:color w:val="000000" w:themeColor="text1"/>
          <w:sz w:val="24"/>
          <w:szCs w:val="24"/>
          <w:lang w:eastAsia="en-GB"/>
        </w:rPr>
        <w:t>registry is called ERACODA and is a European coo</w:t>
      </w:r>
      <w:r w:rsidR="001E6B5B">
        <w:rPr>
          <w:rStyle w:val="apple-converted-space"/>
          <w:rFonts w:ascii="Calibri" w:hAnsi="Calibri" w:cs="Arial"/>
          <w:color w:val="000000" w:themeColor="text1"/>
          <w:sz w:val="24"/>
          <w:szCs w:val="24"/>
          <w:lang w:eastAsia="en-GB"/>
        </w:rPr>
        <w:t>perative project</w:t>
      </w:r>
      <w:r w:rsidR="00DA7B67">
        <w:rPr>
          <w:rStyle w:val="apple-converted-space"/>
          <w:rFonts w:ascii="Calibri" w:hAnsi="Calibri" w:cs="Arial"/>
          <w:color w:val="000000" w:themeColor="text1"/>
          <w:sz w:val="24"/>
          <w:szCs w:val="24"/>
          <w:lang w:eastAsia="en-GB"/>
        </w:rPr>
        <w:t xml:space="preserve">. </w:t>
      </w:r>
      <w:r w:rsidR="008E6233" w:rsidRPr="00DA7B67">
        <w:rPr>
          <w:rStyle w:val="apple-converted-space"/>
          <w:rFonts w:ascii="Calibri" w:hAnsi="Calibri" w:cs="Arial"/>
          <w:color w:val="000000" w:themeColor="text1"/>
          <w:sz w:val="24"/>
          <w:szCs w:val="24"/>
          <w:lang w:eastAsia="en-GB"/>
        </w:rPr>
        <w:t>Participation in this registry will not affect your care</w:t>
      </w:r>
      <w:r w:rsidR="00DA7B67">
        <w:rPr>
          <w:rStyle w:val="apple-converted-space"/>
          <w:rFonts w:ascii="Calibri" w:hAnsi="Calibri" w:cs="Arial"/>
          <w:color w:val="000000" w:themeColor="text1"/>
          <w:sz w:val="24"/>
          <w:szCs w:val="24"/>
          <w:lang w:eastAsia="en-GB"/>
        </w:rPr>
        <w:t xml:space="preserve"> </w:t>
      </w:r>
      <w:r w:rsidR="001E6B5B">
        <w:rPr>
          <w:rStyle w:val="apple-converted-space"/>
          <w:rFonts w:ascii="Calibri" w:hAnsi="Calibri" w:cs="Arial"/>
          <w:color w:val="000000" w:themeColor="text1"/>
          <w:sz w:val="24"/>
          <w:szCs w:val="24"/>
          <w:lang w:eastAsia="en-GB"/>
        </w:rPr>
        <w:t xml:space="preserve">(or the care for your relative) </w:t>
      </w:r>
      <w:r w:rsidR="00DA7B67">
        <w:rPr>
          <w:rStyle w:val="apple-converted-space"/>
          <w:rFonts w:ascii="Calibri" w:hAnsi="Calibri" w:cs="Arial"/>
          <w:color w:val="000000" w:themeColor="text1"/>
          <w:sz w:val="24"/>
          <w:szCs w:val="24"/>
          <w:lang w:eastAsia="en-GB"/>
        </w:rPr>
        <w:t>in any way</w:t>
      </w:r>
      <w:r w:rsidRPr="00DA7B67">
        <w:rPr>
          <w:rStyle w:val="apple-converted-space"/>
          <w:rFonts w:ascii="Calibri" w:hAnsi="Calibri" w:cs="Arial"/>
          <w:color w:val="000000" w:themeColor="text1"/>
          <w:sz w:val="24"/>
          <w:szCs w:val="24"/>
          <w:lang w:eastAsia="en-GB"/>
        </w:rPr>
        <w:t xml:space="preserve">. If you </w:t>
      </w:r>
      <w:r w:rsidR="00DA7B67">
        <w:rPr>
          <w:rStyle w:val="apple-converted-space"/>
          <w:rFonts w:ascii="Calibri" w:hAnsi="Calibri" w:cs="Arial"/>
          <w:color w:val="000000" w:themeColor="text1"/>
          <w:sz w:val="24"/>
          <w:szCs w:val="24"/>
          <w:lang w:eastAsia="en-GB"/>
        </w:rPr>
        <w:t>(or your relative) agree(s)</w:t>
      </w:r>
      <w:r w:rsidRPr="00DA7B67">
        <w:rPr>
          <w:rStyle w:val="apple-converted-space"/>
          <w:rFonts w:ascii="Calibri" w:hAnsi="Calibri" w:cs="Arial"/>
          <w:color w:val="000000" w:themeColor="text1"/>
          <w:sz w:val="24"/>
          <w:szCs w:val="24"/>
          <w:lang w:eastAsia="en-GB"/>
        </w:rPr>
        <w:t xml:space="preserve"> to participate, you do not have to do anything or undergo </w:t>
      </w:r>
      <w:r w:rsidR="001E6B5B">
        <w:rPr>
          <w:rStyle w:val="apple-converted-space"/>
          <w:rFonts w:ascii="Calibri" w:hAnsi="Calibri" w:cs="Arial"/>
          <w:color w:val="000000" w:themeColor="text1"/>
          <w:sz w:val="24"/>
          <w:szCs w:val="24"/>
          <w:lang w:eastAsia="en-GB"/>
        </w:rPr>
        <w:t xml:space="preserve">any </w:t>
      </w:r>
      <w:r w:rsidRPr="00DA7B67">
        <w:rPr>
          <w:rStyle w:val="apple-converted-space"/>
          <w:rFonts w:ascii="Calibri" w:hAnsi="Calibri" w:cs="Arial"/>
          <w:color w:val="000000" w:themeColor="text1"/>
          <w:sz w:val="24"/>
          <w:szCs w:val="24"/>
          <w:lang w:eastAsia="en-GB"/>
        </w:rPr>
        <w:t>additional investigations.</w:t>
      </w:r>
      <w:r w:rsidR="008E6233" w:rsidRPr="00DA7B67">
        <w:rPr>
          <w:rStyle w:val="apple-converted-space"/>
          <w:rFonts w:ascii="Calibri" w:hAnsi="Calibri" w:cs="Arial"/>
          <w:color w:val="000000" w:themeColor="text1"/>
          <w:sz w:val="24"/>
          <w:szCs w:val="24"/>
          <w:lang w:eastAsia="en-GB"/>
        </w:rPr>
        <w:t xml:space="preserve"> </w:t>
      </w:r>
      <w:r w:rsidR="008B26FC" w:rsidRPr="00DA7B67">
        <w:rPr>
          <w:rStyle w:val="apple-converted-space"/>
          <w:rFonts w:ascii="Calibri" w:hAnsi="Calibri" w:cs="Arial"/>
          <w:color w:val="000000" w:themeColor="text1"/>
          <w:sz w:val="24"/>
          <w:szCs w:val="24"/>
          <w:lang w:eastAsia="en-GB"/>
        </w:rPr>
        <w:t xml:space="preserve">The goal of this registry </w:t>
      </w:r>
      <w:r w:rsidR="00A86189" w:rsidRPr="00DA7B67">
        <w:rPr>
          <w:rStyle w:val="apple-converted-space"/>
          <w:rFonts w:ascii="Calibri" w:hAnsi="Calibri" w:cs="Arial"/>
          <w:color w:val="000000" w:themeColor="text1"/>
          <w:sz w:val="24"/>
          <w:szCs w:val="24"/>
          <w:lang w:eastAsia="en-GB"/>
        </w:rPr>
        <w:t xml:space="preserve">is </w:t>
      </w:r>
      <w:r w:rsidR="001E6B5B">
        <w:rPr>
          <w:rStyle w:val="apple-converted-space"/>
          <w:rFonts w:ascii="Calibri" w:hAnsi="Calibri" w:cs="Arial"/>
          <w:color w:val="000000" w:themeColor="text1"/>
          <w:sz w:val="24"/>
          <w:szCs w:val="24"/>
          <w:lang w:eastAsia="en-GB"/>
        </w:rPr>
        <w:t xml:space="preserve">just to collect data that are obtained during routine clinical care </w:t>
      </w:r>
      <w:r w:rsidR="00DA7B67">
        <w:rPr>
          <w:rStyle w:val="apple-converted-space"/>
          <w:rFonts w:ascii="Calibri" w:hAnsi="Calibri" w:cs="Arial"/>
          <w:color w:val="000000" w:themeColor="text1"/>
          <w:sz w:val="24"/>
          <w:szCs w:val="24"/>
          <w:lang w:eastAsia="en-GB"/>
        </w:rPr>
        <w:t xml:space="preserve">to identify factors </w:t>
      </w:r>
      <w:r w:rsidR="00C818DB">
        <w:rPr>
          <w:rStyle w:val="apple-converted-space"/>
          <w:rFonts w:ascii="Calibri" w:hAnsi="Calibri" w:cs="Arial"/>
          <w:color w:val="000000" w:themeColor="text1"/>
          <w:sz w:val="24"/>
          <w:szCs w:val="24"/>
          <w:lang w:eastAsia="en-GB"/>
        </w:rPr>
        <w:t>that are related to the severity of disease, to improve care for patients with COVID-19 in the future. Th</w:t>
      </w:r>
      <w:r w:rsidR="001E6B5B">
        <w:rPr>
          <w:rStyle w:val="apple-converted-space"/>
          <w:rFonts w:ascii="Calibri" w:hAnsi="Calibri" w:cs="Arial"/>
          <w:color w:val="000000" w:themeColor="text1"/>
          <w:sz w:val="24"/>
          <w:szCs w:val="24"/>
          <w:lang w:eastAsia="en-GB"/>
        </w:rPr>
        <w:t>is</w:t>
      </w:r>
      <w:r w:rsidR="00C818DB">
        <w:rPr>
          <w:rStyle w:val="apple-converted-space"/>
          <w:rFonts w:ascii="Calibri" w:hAnsi="Calibri" w:cs="Arial"/>
          <w:color w:val="000000" w:themeColor="text1"/>
          <w:sz w:val="24"/>
          <w:szCs w:val="24"/>
          <w:lang w:eastAsia="en-GB"/>
        </w:rPr>
        <w:t xml:space="preserve"> letter contains information about the patient</w:t>
      </w:r>
      <w:r w:rsidR="001E6B5B">
        <w:rPr>
          <w:rStyle w:val="apple-converted-space"/>
          <w:rFonts w:ascii="Calibri" w:hAnsi="Calibri" w:cs="Arial"/>
          <w:color w:val="000000" w:themeColor="text1"/>
          <w:sz w:val="24"/>
          <w:szCs w:val="24"/>
          <w:lang w:eastAsia="en-GB"/>
        </w:rPr>
        <w:t xml:space="preserve"> </w:t>
      </w:r>
      <w:r w:rsidR="00C818DB">
        <w:rPr>
          <w:rStyle w:val="apple-converted-space"/>
          <w:rFonts w:ascii="Calibri" w:hAnsi="Calibri" w:cs="Arial"/>
          <w:color w:val="000000" w:themeColor="text1"/>
          <w:sz w:val="24"/>
          <w:szCs w:val="24"/>
          <w:lang w:eastAsia="en-GB"/>
        </w:rPr>
        <w:t xml:space="preserve">registry. </w:t>
      </w:r>
      <w:r w:rsidRPr="00DA7B67">
        <w:rPr>
          <w:rStyle w:val="apple-converted-space"/>
          <w:rFonts w:ascii="Calibri" w:hAnsi="Calibri" w:cs="Arial"/>
          <w:color w:val="000000" w:themeColor="text1"/>
          <w:sz w:val="24"/>
          <w:szCs w:val="24"/>
          <w:lang w:eastAsia="en-GB"/>
        </w:rPr>
        <w:t xml:space="preserve">Please take your time to read </w:t>
      </w:r>
      <w:r w:rsidR="001E6B5B">
        <w:rPr>
          <w:rStyle w:val="apple-converted-space"/>
          <w:rFonts w:ascii="Calibri" w:hAnsi="Calibri" w:cs="Arial"/>
          <w:color w:val="000000" w:themeColor="text1"/>
          <w:sz w:val="24"/>
          <w:szCs w:val="24"/>
          <w:lang w:eastAsia="en-GB"/>
        </w:rPr>
        <w:t>it</w:t>
      </w:r>
      <w:r w:rsidRPr="00DA7B67">
        <w:rPr>
          <w:rStyle w:val="apple-converted-space"/>
          <w:rFonts w:ascii="Calibri" w:hAnsi="Calibri" w:cs="Arial"/>
          <w:color w:val="000000" w:themeColor="text1"/>
          <w:sz w:val="24"/>
          <w:szCs w:val="24"/>
          <w:lang w:eastAsia="en-GB"/>
        </w:rPr>
        <w:t xml:space="preserve"> and, if needed, discuss this with your relative(s).</w:t>
      </w:r>
    </w:p>
    <w:p w14:paraId="1B692C46" w14:textId="314F5A0C" w:rsidR="008D6137" w:rsidRPr="00DA7B67" w:rsidRDefault="004B6E60" w:rsidP="00C12CAD">
      <w:pPr>
        <w:spacing w:before="100" w:beforeAutospacing="1" w:after="100" w:afterAutospacing="1"/>
        <w:contextualSpacing/>
        <w:jc w:val="both"/>
        <w:rPr>
          <w:rStyle w:val="apple-converted-space"/>
          <w:rFonts w:ascii="Calibri" w:hAnsi="Calibri" w:cs="Arial"/>
          <w:b/>
          <w:sz w:val="24"/>
          <w:szCs w:val="24"/>
          <w:lang w:eastAsia="en-GB"/>
        </w:rPr>
      </w:pPr>
      <w:r w:rsidRPr="00DA7B67">
        <w:rPr>
          <w:rStyle w:val="apple-converted-space"/>
          <w:rFonts w:ascii="Calibri" w:hAnsi="Calibri" w:cs="Arial"/>
          <w:b/>
          <w:sz w:val="24"/>
          <w:szCs w:val="24"/>
          <w:lang w:eastAsia="en-GB"/>
        </w:rPr>
        <w:t>What is this new coronavirus?</w:t>
      </w:r>
      <w:r w:rsidR="00A438F9" w:rsidRPr="00DA7B67">
        <w:rPr>
          <w:rStyle w:val="apple-converted-space"/>
          <w:rFonts w:ascii="Calibri" w:hAnsi="Calibri" w:cs="Arial"/>
          <w:b/>
          <w:sz w:val="24"/>
          <w:szCs w:val="24"/>
          <w:lang w:eastAsia="en-GB"/>
        </w:rPr>
        <w:t xml:space="preserve"> </w:t>
      </w:r>
    </w:p>
    <w:p w14:paraId="2CD43BE5" w14:textId="4A47B7F2" w:rsidR="00A438F9" w:rsidRPr="00DA7B67" w:rsidRDefault="004B6E60" w:rsidP="00C12CAD">
      <w:pPr>
        <w:spacing w:before="100" w:beforeAutospacing="1" w:after="100" w:afterAutospacing="1"/>
        <w:contextualSpacing/>
        <w:jc w:val="both"/>
        <w:rPr>
          <w:rFonts w:ascii="Calibri" w:hAnsi="Calibri" w:cs="Arial"/>
          <w:sz w:val="24"/>
          <w:szCs w:val="24"/>
          <w:lang w:eastAsia="en-GB"/>
        </w:rPr>
      </w:pPr>
      <w:r w:rsidRPr="00DA7B67">
        <w:rPr>
          <w:rStyle w:val="apple-converted-space"/>
          <w:rFonts w:ascii="Calibri" w:hAnsi="Calibri" w:cs="Arial"/>
          <w:sz w:val="24"/>
          <w:szCs w:val="24"/>
          <w:lang w:eastAsia="en-GB"/>
        </w:rPr>
        <w:t xml:space="preserve">In late 2019, people </w:t>
      </w:r>
      <w:r w:rsidR="00D579AC" w:rsidRPr="00DA7B67">
        <w:rPr>
          <w:rStyle w:val="apple-converted-space"/>
          <w:rFonts w:ascii="Calibri" w:hAnsi="Calibri" w:cs="Arial"/>
          <w:sz w:val="24"/>
          <w:szCs w:val="24"/>
          <w:lang w:eastAsia="en-GB"/>
        </w:rPr>
        <w:t>became</w:t>
      </w:r>
      <w:r w:rsidRPr="00DA7B67">
        <w:rPr>
          <w:rStyle w:val="apple-converted-space"/>
          <w:rFonts w:ascii="Calibri" w:hAnsi="Calibri" w:cs="Arial"/>
          <w:sz w:val="24"/>
          <w:szCs w:val="24"/>
          <w:lang w:eastAsia="en-GB"/>
        </w:rPr>
        <w:t xml:space="preserve"> ill due to a new type of </w:t>
      </w:r>
      <w:r w:rsidR="001E6B5B">
        <w:rPr>
          <w:rStyle w:val="apple-converted-space"/>
          <w:rFonts w:ascii="Calibri" w:hAnsi="Calibri" w:cs="Arial"/>
          <w:sz w:val="24"/>
          <w:szCs w:val="24"/>
          <w:lang w:eastAsia="en-GB"/>
        </w:rPr>
        <w:t>C</w:t>
      </w:r>
      <w:r w:rsidRPr="00DA7B67">
        <w:rPr>
          <w:rStyle w:val="apple-converted-space"/>
          <w:rFonts w:ascii="Calibri" w:hAnsi="Calibri" w:cs="Arial"/>
          <w:sz w:val="24"/>
          <w:szCs w:val="24"/>
          <w:lang w:eastAsia="en-GB"/>
        </w:rPr>
        <w:t xml:space="preserve">oronavirus in Wuhan, China. This new </w:t>
      </w:r>
      <w:r w:rsidR="001E6B5B">
        <w:rPr>
          <w:rStyle w:val="apple-converted-space"/>
          <w:rFonts w:ascii="Calibri" w:hAnsi="Calibri" w:cs="Arial"/>
          <w:sz w:val="24"/>
          <w:szCs w:val="24"/>
          <w:lang w:eastAsia="en-GB"/>
        </w:rPr>
        <w:t>C</w:t>
      </w:r>
      <w:r w:rsidRPr="00DA7B67">
        <w:rPr>
          <w:rStyle w:val="apple-converted-space"/>
          <w:rFonts w:ascii="Calibri" w:hAnsi="Calibri" w:cs="Arial"/>
          <w:sz w:val="24"/>
          <w:szCs w:val="24"/>
          <w:lang w:eastAsia="en-GB"/>
        </w:rPr>
        <w:t xml:space="preserve">oronavirus </w:t>
      </w:r>
      <w:r w:rsidR="00C818DB">
        <w:rPr>
          <w:rStyle w:val="apple-converted-space"/>
          <w:rFonts w:ascii="Calibri" w:hAnsi="Calibri" w:cs="Arial"/>
          <w:sz w:val="24"/>
          <w:szCs w:val="24"/>
          <w:lang w:eastAsia="en-GB"/>
        </w:rPr>
        <w:t>can cause a disease that is</w:t>
      </w:r>
      <w:r w:rsidRPr="00DA7B67">
        <w:rPr>
          <w:rStyle w:val="apple-converted-space"/>
          <w:rFonts w:ascii="Calibri" w:hAnsi="Calibri" w:cs="Arial"/>
          <w:sz w:val="24"/>
          <w:szCs w:val="24"/>
          <w:lang w:eastAsia="en-GB"/>
        </w:rPr>
        <w:t xml:space="preserve"> called COVID-19. </w:t>
      </w:r>
      <w:r w:rsidR="00C818DB">
        <w:rPr>
          <w:rStyle w:val="apple-converted-space"/>
          <w:rFonts w:ascii="Calibri" w:hAnsi="Calibri" w:cs="Arial"/>
          <w:sz w:val="24"/>
          <w:szCs w:val="24"/>
          <w:lang w:eastAsia="en-GB"/>
        </w:rPr>
        <w:t>Most patients with this disease have</w:t>
      </w:r>
      <w:r w:rsidRPr="00DA7B67">
        <w:rPr>
          <w:rStyle w:val="apple-converted-space"/>
          <w:rFonts w:ascii="Calibri" w:hAnsi="Calibri" w:cs="Arial"/>
          <w:sz w:val="24"/>
          <w:szCs w:val="24"/>
          <w:lang w:eastAsia="en-GB"/>
        </w:rPr>
        <w:t xml:space="preserve"> fever and respiratory complaints, like coughing and shortness of breath.</w:t>
      </w:r>
      <w:r w:rsidR="00C818DB">
        <w:rPr>
          <w:rStyle w:val="apple-converted-space"/>
          <w:rFonts w:ascii="Calibri" w:hAnsi="Calibri" w:cs="Arial"/>
          <w:sz w:val="24"/>
          <w:szCs w:val="24"/>
          <w:lang w:eastAsia="en-GB"/>
        </w:rPr>
        <w:t xml:space="preserve"> This specific </w:t>
      </w:r>
      <w:r w:rsidR="001E6B5B">
        <w:rPr>
          <w:rStyle w:val="apple-converted-space"/>
          <w:rFonts w:ascii="Calibri" w:hAnsi="Calibri" w:cs="Arial"/>
          <w:sz w:val="24"/>
          <w:szCs w:val="24"/>
          <w:lang w:eastAsia="en-GB"/>
        </w:rPr>
        <w:t>C</w:t>
      </w:r>
      <w:r w:rsidR="00C818DB">
        <w:rPr>
          <w:rStyle w:val="apple-converted-space"/>
          <w:rFonts w:ascii="Calibri" w:hAnsi="Calibri" w:cs="Arial"/>
          <w:sz w:val="24"/>
          <w:szCs w:val="24"/>
          <w:lang w:eastAsia="en-GB"/>
        </w:rPr>
        <w:t xml:space="preserve">oronavirus is different from other </w:t>
      </w:r>
      <w:r w:rsidR="001E6B5B">
        <w:rPr>
          <w:rStyle w:val="apple-converted-space"/>
          <w:rFonts w:ascii="Calibri" w:hAnsi="Calibri" w:cs="Arial"/>
          <w:sz w:val="24"/>
          <w:szCs w:val="24"/>
          <w:lang w:eastAsia="en-GB"/>
        </w:rPr>
        <w:t>C</w:t>
      </w:r>
      <w:r w:rsidR="00C818DB">
        <w:rPr>
          <w:rStyle w:val="apple-converted-space"/>
          <w:rFonts w:ascii="Calibri" w:hAnsi="Calibri" w:cs="Arial"/>
          <w:sz w:val="24"/>
          <w:szCs w:val="24"/>
          <w:lang w:eastAsia="en-GB"/>
        </w:rPr>
        <w:t xml:space="preserve">oronaviruses that were already known. </w:t>
      </w:r>
      <w:r w:rsidRPr="00DA7B67">
        <w:rPr>
          <w:rStyle w:val="apple-converted-space"/>
          <w:rFonts w:ascii="Calibri" w:hAnsi="Calibri" w:cs="Arial"/>
          <w:sz w:val="24"/>
          <w:szCs w:val="24"/>
          <w:lang w:eastAsia="en-GB"/>
        </w:rPr>
        <w:t xml:space="preserve"> </w:t>
      </w:r>
      <w:r w:rsidR="00C96941" w:rsidRPr="00DA7B67">
        <w:rPr>
          <w:rStyle w:val="apple-converted-space"/>
          <w:rFonts w:ascii="Calibri" w:hAnsi="Calibri" w:cs="Arial"/>
          <w:sz w:val="24"/>
          <w:szCs w:val="24"/>
          <w:lang w:eastAsia="en-GB"/>
        </w:rPr>
        <w:t xml:space="preserve">In januari 2020, the World Health Organization (WHO) declared a </w:t>
      </w:r>
      <w:r w:rsidR="009A301B" w:rsidRPr="00DA7B67">
        <w:rPr>
          <w:rStyle w:val="apple-converted-space"/>
          <w:rFonts w:ascii="Calibri" w:hAnsi="Calibri" w:cs="Arial"/>
          <w:sz w:val="24"/>
          <w:szCs w:val="24"/>
          <w:lang w:eastAsia="en-GB"/>
        </w:rPr>
        <w:t xml:space="preserve">the outbreak of this virus a </w:t>
      </w:r>
      <w:r w:rsidR="00C96941" w:rsidRPr="00DA7B67">
        <w:rPr>
          <w:rStyle w:val="apple-converted-space"/>
          <w:rFonts w:ascii="Calibri" w:hAnsi="Calibri" w:cs="Arial"/>
          <w:sz w:val="24"/>
          <w:szCs w:val="24"/>
          <w:lang w:eastAsia="en-GB"/>
        </w:rPr>
        <w:t>medical emergency</w:t>
      </w:r>
      <w:r w:rsidRPr="00DA7B67">
        <w:rPr>
          <w:rStyle w:val="apple-converted-space"/>
          <w:rFonts w:ascii="Calibri" w:hAnsi="Calibri" w:cs="Arial"/>
          <w:sz w:val="24"/>
          <w:szCs w:val="24"/>
          <w:lang w:eastAsia="en-GB"/>
        </w:rPr>
        <w:t>.</w:t>
      </w:r>
      <w:r w:rsidR="00C818DB">
        <w:rPr>
          <w:rStyle w:val="apple-converted-space"/>
          <w:rFonts w:ascii="Calibri" w:hAnsi="Calibri" w:cs="Arial"/>
          <w:sz w:val="24"/>
          <w:szCs w:val="24"/>
          <w:lang w:eastAsia="en-GB"/>
        </w:rPr>
        <w:t xml:space="preserve"> In the meantime, the virus spread around the world very fast and at this time, it caused a pandemic (a world wide epidemic).</w:t>
      </w:r>
      <w:r w:rsidRPr="00DA7B67">
        <w:rPr>
          <w:rStyle w:val="apple-converted-space"/>
          <w:rFonts w:ascii="Calibri" w:hAnsi="Calibri" w:cs="Arial"/>
          <w:sz w:val="24"/>
          <w:szCs w:val="24"/>
          <w:lang w:eastAsia="en-GB"/>
        </w:rPr>
        <w:t xml:space="preserve"> Several countries have taken drastic measures to combat the spread of this virus to prevent</w:t>
      </w:r>
      <w:r w:rsidR="00704EBF" w:rsidRPr="00DA7B67">
        <w:rPr>
          <w:rStyle w:val="apple-converted-space"/>
          <w:rFonts w:ascii="Calibri" w:hAnsi="Calibri" w:cs="Arial"/>
          <w:sz w:val="24"/>
          <w:szCs w:val="24"/>
          <w:lang w:eastAsia="en-GB"/>
        </w:rPr>
        <w:t xml:space="preserve"> it from overwhelming </w:t>
      </w:r>
      <w:r w:rsidR="00D579AC" w:rsidRPr="00DA7B67">
        <w:rPr>
          <w:rStyle w:val="apple-converted-space"/>
          <w:rFonts w:ascii="Calibri" w:hAnsi="Calibri" w:cs="Arial"/>
          <w:sz w:val="24"/>
          <w:szCs w:val="24"/>
          <w:lang w:eastAsia="en-GB"/>
        </w:rPr>
        <w:t>national</w:t>
      </w:r>
      <w:r w:rsidRPr="00DA7B67">
        <w:rPr>
          <w:rStyle w:val="apple-converted-space"/>
          <w:rFonts w:ascii="Calibri" w:hAnsi="Calibri" w:cs="Arial"/>
          <w:sz w:val="24"/>
          <w:szCs w:val="24"/>
          <w:lang w:eastAsia="en-GB"/>
        </w:rPr>
        <w:t xml:space="preserve"> healthcare system</w:t>
      </w:r>
      <w:r w:rsidR="00704EBF" w:rsidRPr="00DA7B67">
        <w:rPr>
          <w:rStyle w:val="apple-converted-space"/>
          <w:rFonts w:ascii="Calibri" w:hAnsi="Calibri" w:cs="Arial"/>
          <w:sz w:val="24"/>
          <w:szCs w:val="24"/>
          <w:lang w:eastAsia="en-GB"/>
        </w:rPr>
        <w:t>s.</w:t>
      </w:r>
    </w:p>
    <w:p w14:paraId="650A7816" w14:textId="77777777" w:rsidR="00A93BE3" w:rsidRPr="00DA7B67" w:rsidRDefault="00A93BE3" w:rsidP="00C12CAD">
      <w:pPr>
        <w:spacing w:before="100" w:beforeAutospacing="1" w:after="100" w:afterAutospacing="1"/>
        <w:contextualSpacing/>
        <w:jc w:val="both"/>
        <w:rPr>
          <w:rFonts w:ascii="Calibri" w:hAnsi="Calibri" w:cs="Arial"/>
          <w:sz w:val="24"/>
          <w:szCs w:val="24"/>
        </w:rPr>
      </w:pPr>
    </w:p>
    <w:p w14:paraId="5DADD129" w14:textId="653A3036" w:rsidR="00A93BE3" w:rsidRPr="00DA7B67" w:rsidRDefault="00C818DB" w:rsidP="00C12CAD">
      <w:pPr>
        <w:spacing w:before="100" w:beforeAutospacing="1" w:after="100" w:afterAutospacing="1"/>
        <w:contextualSpacing/>
        <w:jc w:val="both"/>
        <w:rPr>
          <w:rStyle w:val="apple-converted-space"/>
          <w:rFonts w:ascii="Calibri" w:hAnsi="Calibri" w:cs="Arial"/>
          <w:b/>
          <w:sz w:val="24"/>
          <w:szCs w:val="24"/>
          <w:lang w:eastAsia="en-GB"/>
        </w:rPr>
      </w:pPr>
      <w:r>
        <w:rPr>
          <w:rStyle w:val="apple-converted-space"/>
          <w:rFonts w:ascii="Calibri" w:hAnsi="Calibri" w:cs="Arial"/>
          <w:b/>
          <w:sz w:val="24"/>
          <w:szCs w:val="24"/>
          <w:lang w:eastAsia="en-GB"/>
        </w:rPr>
        <w:t>Why the ERACODA registry</w:t>
      </w:r>
      <w:r w:rsidR="00A93BE3" w:rsidRPr="00DA7B67">
        <w:rPr>
          <w:rStyle w:val="apple-converted-space"/>
          <w:rFonts w:ascii="Calibri" w:hAnsi="Calibri" w:cs="Arial"/>
          <w:b/>
          <w:sz w:val="24"/>
          <w:szCs w:val="24"/>
          <w:lang w:eastAsia="en-GB"/>
        </w:rPr>
        <w:t>?</w:t>
      </w:r>
    </w:p>
    <w:p w14:paraId="58031B09" w14:textId="32D12A32" w:rsidR="009714E2" w:rsidRDefault="00704EBF" w:rsidP="00C12CAD">
      <w:pPr>
        <w:spacing w:before="100" w:beforeAutospacing="1" w:after="100" w:afterAutospacing="1"/>
        <w:contextualSpacing/>
        <w:jc w:val="both"/>
        <w:rPr>
          <w:rFonts w:ascii="Calibri" w:hAnsi="Calibri" w:cs="Arial"/>
          <w:sz w:val="24"/>
          <w:szCs w:val="24"/>
        </w:rPr>
      </w:pPr>
      <w:r w:rsidRPr="00DA7B67">
        <w:rPr>
          <w:rFonts w:ascii="Calibri" w:hAnsi="Calibri" w:cs="Arial"/>
          <w:sz w:val="24"/>
          <w:szCs w:val="24"/>
        </w:rPr>
        <w:t xml:space="preserve">The </w:t>
      </w:r>
      <w:r w:rsidR="00C818DB">
        <w:rPr>
          <w:rFonts w:ascii="Calibri" w:hAnsi="Calibri" w:cs="Arial"/>
          <w:sz w:val="24"/>
          <w:szCs w:val="24"/>
        </w:rPr>
        <w:t>C</w:t>
      </w:r>
      <w:r w:rsidRPr="00DA7B67">
        <w:rPr>
          <w:rFonts w:ascii="Calibri" w:hAnsi="Calibri" w:cs="Arial"/>
          <w:sz w:val="24"/>
          <w:szCs w:val="24"/>
        </w:rPr>
        <w:t xml:space="preserve">oronavirus is new. </w:t>
      </w:r>
      <w:r w:rsidR="00C818DB">
        <w:rPr>
          <w:rFonts w:ascii="Calibri" w:hAnsi="Calibri" w:cs="Arial"/>
          <w:sz w:val="24"/>
          <w:szCs w:val="24"/>
        </w:rPr>
        <w:t>Therefore w</w:t>
      </w:r>
      <w:r w:rsidRPr="00DA7B67">
        <w:rPr>
          <w:rFonts w:ascii="Calibri" w:hAnsi="Calibri" w:cs="Arial"/>
          <w:sz w:val="24"/>
          <w:szCs w:val="24"/>
        </w:rPr>
        <w:t>e know little about the disease COVID-19. What we do see is that the disease is variable in severity</w:t>
      </w:r>
      <w:r w:rsidR="00C818DB">
        <w:rPr>
          <w:rFonts w:ascii="Calibri" w:hAnsi="Calibri" w:cs="Arial"/>
          <w:sz w:val="24"/>
          <w:szCs w:val="24"/>
        </w:rPr>
        <w:t xml:space="preserve"> between different pat</w:t>
      </w:r>
      <w:r w:rsidR="001E6B5B">
        <w:rPr>
          <w:rFonts w:ascii="Calibri" w:hAnsi="Calibri" w:cs="Arial"/>
          <w:sz w:val="24"/>
          <w:szCs w:val="24"/>
        </w:rPr>
        <w:t>i</w:t>
      </w:r>
      <w:r w:rsidR="00C818DB">
        <w:rPr>
          <w:rFonts w:ascii="Calibri" w:hAnsi="Calibri" w:cs="Arial"/>
          <w:sz w:val="24"/>
          <w:szCs w:val="24"/>
        </w:rPr>
        <w:t>ents</w:t>
      </w:r>
      <w:r w:rsidRPr="00DA7B67">
        <w:rPr>
          <w:rFonts w:ascii="Calibri" w:hAnsi="Calibri" w:cs="Arial"/>
          <w:sz w:val="24"/>
          <w:szCs w:val="24"/>
        </w:rPr>
        <w:t xml:space="preserve">. Currently, </w:t>
      </w:r>
      <w:r w:rsidR="00C818DB">
        <w:rPr>
          <w:rFonts w:ascii="Calibri" w:hAnsi="Calibri" w:cs="Arial"/>
          <w:sz w:val="24"/>
          <w:szCs w:val="24"/>
        </w:rPr>
        <w:t xml:space="preserve">it is unclear how COVID-19 behaves in patients with kidney disease. Kidney patients with need </w:t>
      </w:r>
      <w:r w:rsidR="00C818DB">
        <w:rPr>
          <w:rFonts w:ascii="Calibri" w:hAnsi="Calibri" w:cs="Arial"/>
          <w:sz w:val="24"/>
          <w:szCs w:val="24"/>
        </w:rPr>
        <w:lastRenderedPageBreak/>
        <w:t xml:space="preserve">for dialysis because of </w:t>
      </w:r>
      <w:r w:rsidR="001E6B5B">
        <w:rPr>
          <w:rFonts w:ascii="Calibri" w:hAnsi="Calibri" w:cs="Arial"/>
          <w:sz w:val="24"/>
          <w:szCs w:val="24"/>
        </w:rPr>
        <w:t>low kidney</w:t>
      </w:r>
      <w:r w:rsidR="00C818DB">
        <w:rPr>
          <w:rFonts w:ascii="Calibri" w:hAnsi="Calibri" w:cs="Arial"/>
          <w:sz w:val="24"/>
          <w:szCs w:val="24"/>
        </w:rPr>
        <w:t xml:space="preserve"> function have often reduced immunity. It could therefore be that COVID-19 is more severe in</w:t>
      </w:r>
      <w:r w:rsidR="001E6B5B">
        <w:rPr>
          <w:rFonts w:ascii="Calibri" w:hAnsi="Calibri" w:cs="Arial"/>
          <w:sz w:val="24"/>
          <w:szCs w:val="24"/>
        </w:rPr>
        <w:t xml:space="preserve"> </w:t>
      </w:r>
      <w:r w:rsidR="00C818DB">
        <w:rPr>
          <w:rFonts w:ascii="Calibri" w:hAnsi="Calibri" w:cs="Arial"/>
          <w:sz w:val="24"/>
          <w:szCs w:val="24"/>
        </w:rPr>
        <w:t>these patients, but in fact there is a lot uncertainty about this. Kidney patients that received a kidney transplantation in the past, use immun</w:t>
      </w:r>
      <w:r w:rsidR="001E6B5B">
        <w:rPr>
          <w:rFonts w:ascii="Calibri" w:hAnsi="Calibri" w:cs="Arial"/>
          <w:sz w:val="24"/>
          <w:szCs w:val="24"/>
        </w:rPr>
        <w:t>e system suppressing drugs</w:t>
      </w:r>
      <w:r w:rsidR="00C818DB">
        <w:rPr>
          <w:rFonts w:ascii="Calibri" w:hAnsi="Calibri" w:cs="Arial"/>
          <w:sz w:val="24"/>
          <w:szCs w:val="24"/>
        </w:rPr>
        <w:t xml:space="preserve">, and </w:t>
      </w:r>
      <w:r w:rsidR="001E6B5B">
        <w:rPr>
          <w:rFonts w:ascii="Calibri" w:hAnsi="Calibri" w:cs="Arial"/>
          <w:sz w:val="24"/>
          <w:szCs w:val="24"/>
        </w:rPr>
        <w:t>may</w:t>
      </w:r>
      <w:r w:rsidR="00C818DB">
        <w:rPr>
          <w:rFonts w:ascii="Calibri" w:hAnsi="Calibri" w:cs="Arial"/>
          <w:sz w:val="24"/>
          <w:szCs w:val="24"/>
        </w:rPr>
        <w:t xml:space="preserve"> have therefore a higher chance of severe illness caused by a virus. However, it </w:t>
      </w:r>
      <w:r w:rsidR="001E6B5B">
        <w:rPr>
          <w:rFonts w:ascii="Calibri" w:hAnsi="Calibri" w:cs="Arial"/>
          <w:sz w:val="24"/>
          <w:szCs w:val="24"/>
        </w:rPr>
        <w:t xml:space="preserve">has also been suggested </w:t>
      </w:r>
      <w:r w:rsidR="00C818DB">
        <w:rPr>
          <w:rFonts w:ascii="Calibri" w:hAnsi="Calibri" w:cs="Arial"/>
          <w:sz w:val="24"/>
          <w:szCs w:val="24"/>
        </w:rPr>
        <w:t xml:space="preserve">that </w:t>
      </w:r>
      <w:r w:rsidR="001E6B5B">
        <w:rPr>
          <w:rFonts w:ascii="Calibri" w:hAnsi="Calibri" w:cs="Arial"/>
          <w:sz w:val="24"/>
          <w:szCs w:val="24"/>
        </w:rPr>
        <w:t>low kidney</w:t>
      </w:r>
      <w:r w:rsidR="00C818DB">
        <w:rPr>
          <w:rFonts w:ascii="Calibri" w:hAnsi="Calibri" w:cs="Arial"/>
          <w:sz w:val="24"/>
          <w:szCs w:val="24"/>
        </w:rPr>
        <w:t>l function or specific immun</w:t>
      </w:r>
      <w:r w:rsidR="001E6B5B">
        <w:rPr>
          <w:rFonts w:ascii="Calibri" w:hAnsi="Calibri" w:cs="Arial"/>
          <w:sz w:val="24"/>
          <w:szCs w:val="24"/>
        </w:rPr>
        <w:t>e system suppressing drugs</w:t>
      </w:r>
      <w:r w:rsidR="00C818DB">
        <w:rPr>
          <w:rFonts w:ascii="Calibri" w:hAnsi="Calibri" w:cs="Arial"/>
          <w:sz w:val="24"/>
          <w:szCs w:val="24"/>
        </w:rPr>
        <w:t xml:space="preserve"> </w:t>
      </w:r>
      <w:r w:rsidR="001E6B5B">
        <w:rPr>
          <w:rFonts w:ascii="Calibri" w:hAnsi="Calibri" w:cs="Arial"/>
          <w:sz w:val="24"/>
          <w:szCs w:val="24"/>
        </w:rPr>
        <w:t>may</w:t>
      </w:r>
      <w:r w:rsidR="00C818DB">
        <w:rPr>
          <w:rFonts w:ascii="Calibri" w:hAnsi="Calibri" w:cs="Arial"/>
          <w:sz w:val="24"/>
          <w:szCs w:val="24"/>
        </w:rPr>
        <w:t xml:space="preserve"> lead to a less severe </w:t>
      </w:r>
      <w:r w:rsidR="001E6B5B">
        <w:rPr>
          <w:rFonts w:ascii="Calibri" w:hAnsi="Calibri" w:cs="Arial"/>
          <w:sz w:val="24"/>
          <w:szCs w:val="24"/>
        </w:rPr>
        <w:t xml:space="preserve">form of </w:t>
      </w:r>
      <w:r w:rsidR="00C818DB">
        <w:rPr>
          <w:rFonts w:ascii="Calibri" w:hAnsi="Calibri" w:cs="Arial"/>
          <w:sz w:val="24"/>
          <w:szCs w:val="24"/>
        </w:rPr>
        <w:t xml:space="preserve">COVID-19 disease. </w:t>
      </w:r>
      <w:r w:rsidR="00FC6294">
        <w:rPr>
          <w:rFonts w:ascii="Calibri" w:hAnsi="Calibri" w:cs="Arial"/>
          <w:sz w:val="24"/>
          <w:szCs w:val="24"/>
        </w:rPr>
        <w:t>Most symptoms are the result of a</w:t>
      </w:r>
      <w:r w:rsidR="001E6B5B">
        <w:rPr>
          <w:rFonts w:ascii="Calibri" w:hAnsi="Calibri" w:cs="Arial"/>
          <w:sz w:val="24"/>
          <w:szCs w:val="24"/>
        </w:rPr>
        <w:t xml:space="preserve">n exaggerated response </w:t>
      </w:r>
      <w:r w:rsidR="00FC6294">
        <w:rPr>
          <w:rFonts w:ascii="Calibri" w:hAnsi="Calibri" w:cs="Arial"/>
          <w:sz w:val="24"/>
          <w:szCs w:val="24"/>
        </w:rPr>
        <w:t xml:space="preserve"> of the immune system on the virus. Because of this, kidney</w:t>
      </w:r>
      <w:r w:rsidR="001E6B5B">
        <w:rPr>
          <w:rFonts w:ascii="Calibri" w:hAnsi="Calibri" w:cs="Arial"/>
          <w:sz w:val="24"/>
          <w:szCs w:val="24"/>
        </w:rPr>
        <w:t xml:space="preserve"> </w:t>
      </w:r>
      <w:r w:rsidR="00FC6294">
        <w:rPr>
          <w:rFonts w:ascii="Calibri" w:hAnsi="Calibri" w:cs="Arial"/>
          <w:sz w:val="24"/>
          <w:szCs w:val="24"/>
        </w:rPr>
        <w:t>patients using immun</w:t>
      </w:r>
      <w:r w:rsidR="001E6B5B">
        <w:rPr>
          <w:rFonts w:ascii="Calibri" w:hAnsi="Calibri" w:cs="Arial"/>
          <w:sz w:val="24"/>
          <w:szCs w:val="24"/>
        </w:rPr>
        <w:t xml:space="preserve">e system suppressing drugs may </w:t>
      </w:r>
      <w:r w:rsidR="00FC6294">
        <w:rPr>
          <w:rFonts w:ascii="Calibri" w:hAnsi="Calibri" w:cs="Arial"/>
          <w:sz w:val="24"/>
          <w:szCs w:val="24"/>
        </w:rPr>
        <w:t xml:space="preserve"> </w:t>
      </w:r>
      <w:r w:rsidR="001E6B5B">
        <w:rPr>
          <w:rFonts w:ascii="Calibri" w:hAnsi="Calibri" w:cs="Arial"/>
          <w:sz w:val="24"/>
          <w:szCs w:val="24"/>
        </w:rPr>
        <w:t xml:space="preserve">actually </w:t>
      </w:r>
      <w:r w:rsidR="00FC6294">
        <w:rPr>
          <w:rFonts w:ascii="Calibri" w:hAnsi="Calibri" w:cs="Arial"/>
          <w:sz w:val="24"/>
          <w:szCs w:val="24"/>
        </w:rPr>
        <w:t>have less severe disease. The goal of th</w:t>
      </w:r>
      <w:r w:rsidR="001E6B5B">
        <w:rPr>
          <w:rFonts w:ascii="Calibri" w:hAnsi="Calibri" w:cs="Arial"/>
          <w:sz w:val="24"/>
          <w:szCs w:val="24"/>
        </w:rPr>
        <w:t xml:space="preserve">e present </w:t>
      </w:r>
      <w:r w:rsidR="00FC6294">
        <w:rPr>
          <w:rFonts w:ascii="Calibri" w:hAnsi="Calibri" w:cs="Arial"/>
          <w:sz w:val="24"/>
          <w:szCs w:val="24"/>
        </w:rPr>
        <w:t xml:space="preserve"> ERACODA patient</w:t>
      </w:r>
      <w:r w:rsidR="001E6B5B">
        <w:rPr>
          <w:rFonts w:ascii="Calibri" w:hAnsi="Calibri" w:cs="Arial"/>
          <w:sz w:val="24"/>
          <w:szCs w:val="24"/>
        </w:rPr>
        <w:t xml:space="preserve"> </w:t>
      </w:r>
      <w:r w:rsidR="00FC6294">
        <w:rPr>
          <w:rFonts w:ascii="Calibri" w:hAnsi="Calibri" w:cs="Arial"/>
          <w:sz w:val="24"/>
          <w:szCs w:val="24"/>
        </w:rPr>
        <w:t>registry is to obtiain more knowledge about the course of COVID-19 in kidney</w:t>
      </w:r>
      <w:r w:rsidR="001E6B5B">
        <w:rPr>
          <w:rFonts w:ascii="Calibri" w:hAnsi="Calibri" w:cs="Arial"/>
          <w:sz w:val="24"/>
          <w:szCs w:val="24"/>
        </w:rPr>
        <w:t xml:space="preserve"> </w:t>
      </w:r>
      <w:r w:rsidR="00FC6294">
        <w:rPr>
          <w:rFonts w:ascii="Calibri" w:hAnsi="Calibri" w:cs="Arial"/>
          <w:sz w:val="24"/>
          <w:szCs w:val="24"/>
        </w:rPr>
        <w:t xml:space="preserve">patients. </w:t>
      </w:r>
    </w:p>
    <w:p w14:paraId="3857D97D" w14:textId="77777777" w:rsidR="00FC6294" w:rsidRPr="00DA7B67" w:rsidRDefault="00FC6294" w:rsidP="00C12CAD">
      <w:pPr>
        <w:spacing w:before="100" w:beforeAutospacing="1" w:after="100" w:afterAutospacing="1"/>
        <w:contextualSpacing/>
        <w:jc w:val="both"/>
        <w:rPr>
          <w:rFonts w:ascii="Calibri" w:hAnsi="Calibri" w:cs="Arial"/>
          <w:sz w:val="24"/>
          <w:szCs w:val="24"/>
        </w:rPr>
      </w:pPr>
    </w:p>
    <w:p w14:paraId="2C582D27" w14:textId="509A75FB" w:rsidR="00597060" w:rsidRPr="00DA7B67" w:rsidRDefault="00FC6294" w:rsidP="00C12CAD">
      <w:pPr>
        <w:spacing w:before="100" w:beforeAutospacing="1" w:after="100" w:afterAutospacing="1"/>
        <w:contextualSpacing/>
        <w:jc w:val="both"/>
        <w:rPr>
          <w:rFonts w:ascii="Calibri" w:hAnsi="Calibri" w:cs="Arial"/>
          <w:sz w:val="24"/>
          <w:szCs w:val="24"/>
        </w:rPr>
      </w:pPr>
      <w:r>
        <w:rPr>
          <w:rFonts w:ascii="Calibri" w:hAnsi="Calibri" w:cs="Arial"/>
          <w:b/>
          <w:sz w:val="24"/>
          <w:szCs w:val="24"/>
        </w:rPr>
        <w:t>What does the ERACODA r</w:t>
      </w:r>
      <w:r w:rsidR="00704EBF" w:rsidRPr="00DA7B67">
        <w:rPr>
          <w:rFonts w:ascii="Calibri" w:hAnsi="Calibri" w:cs="Arial"/>
          <w:b/>
          <w:sz w:val="24"/>
          <w:szCs w:val="24"/>
        </w:rPr>
        <w:t>egistry</w:t>
      </w:r>
      <w:r>
        <w:rPr>
          <w:rFonts w:ascii="Calibri" w:hAnsi="Calibri" w:cs="Arial"/>
          <w:b/>
          <w:sz w:val="24"/>
          <w:szCs w:val="24"/>
        </w:rPr>
        <w:t xml:space="preserve"> mean</w:t>
      </w:r>
      <w:r w:rsidR="00597060" w:rsidRPr="00DA7B67">
        <w:rPr>
          <w:rFonts w:ascii="Calibri" w:hAnsi="Calibri" w:cs="Arial"/>
          <w:b/>
          <w:sz w:val="24"/>
          <w:szCs w:val="24"/>
        </w:rPr>
        <w:t>?</w:t>
      </w:r>
    </w:p>
    <w:p w14:paraId="50ACED3B" w14:textId="54A7BCFD" w:rsidR="00FC6294" w:rsidRDefault="00704EBF" w:rsidP="00C12CAD">
      <w:pPr>
        <w:spacing w:before="100" w:beforeAutospacing="1" w:after="100" w:afterAutospacing="1"/>
        <w:contextualSpacing/>
        <w:jc w:val="both"/>
        <w:rPr>
          <w:rFonts w:ascii="Calibri" w:hAnsi="Calibri" w:cs="Arial"/>
          <w:sz w:val="24"/>
          <w:szCs w:val="24"/>
        </w:rPr>
      </w:pPr>
      <w:r w:rsidRPr="00DA7B67">
        <w:rPr>
          <w:rFonts w:ascii="Calibri" w:hAnsi="Calibri" w:cs="Arial"/>
          <w:sz w:val="24"/>
          <w:szCs w:val="24"/>
        </w:rPr>
        <w:t>T</w:t>
      </w:r>
      <w:r w:rsidR="00FC6294">
        <w:rPr>
          <w:rFonts w:ascii="Calibri" w:hAnsi="Calibri" w:cs="Arial"/>
          <w:sz w:val="24"/>
          <w:szCs w:val="24"/>
        </w:rPr>
        <w:t xml:space="preserve">he ERACODA registry has been set up by the ERA-EDTA. This is the European </w:t>
      </w:r>
      <w:r w:rsidR="001E6B5B">
        <w:rPr>
          <w:rFonts w:ascii="Calibri" w:hAnsi="Calibri" w:cs="Arial"/>
          <w:sz w:val="24"/>
          <w:szCs w:val="24"/>
        </w:rPr>
        <w:t xml:space="preserve">society </w:t>
      </w:r>
      <w:r w:rsidR="00FC6294">
        <w:rPr>
          <w:rFonts w:ascii="Calibri" w:hAnsi="Calibri" w:cs="Arial"/>
          <w:sz w:val="24"/>
          <w:szCs w:val="24"/>
        </w:rPr>
        <w:t xml:space="preserve">of experts </w:t>
      </w:r>
      <w:r w:rsidR="001E6B5B">
        <w:rPr>
          <w:rFonts w:ascii="Calibri" w:hAnsi="Calibri" w:cs="Arial"/>
          <w:sz w:val="24"/>
          <w:szCs w:val="24"/>
        </w:rPr>
        <w:t>in</w:t>
      </w:r>
      <w:r w:rsidR="00FC6294">
        <w:rPr>
          <w:rFonts w:ascii="Calibri" w:hAnsi="Calibri" w:cs="Arial"/>
          <w:sz w:val="24"/>
          <w:szCs w:val="24"/>
        </w:rPr>
        <w:t xml:space="preserve"> kidney disease (European Renal Association – European Dialysis and Transplantation Association). The goals of the ERACODA registration </w:t>
      </w:r>
      <w:r w:rsidR="001E6B5B">
        <w:rPr>
          <w:rFonts w:ascii="Calibri" w:hAnsi="Calibri" w:cs="Arial"/>
          <w:sz w:val="24"/>
          <w:szCs w:val="24"/>
        </w:rPr>
        <w:t>are</w:t>
      </w:r>
      <w:r w:rsidR="00FC6294">
        <w:rPr>
          <w:rFonts w:ascii="Calibri" w:hAnsi="Calibri" w:cs="Arial"/>
          <w:sz w:val="24"/>
          <w:szCs w:val="24"/>
        </w:rPr>
        <w:t xml:space="preserve"> to obtain more knowledge about the course of COVID-19 </w:t>
      </w:r>
      <w:r w:rsidR="001E6B5B">
        <w:rPr>
          <w:rFonts w:ascii="Calibri" w:hAnsi="Calibri" w:cs="Arial"/>
          <w:sz w:val="24"/>
          <w:szCs w:val="24"/>
        </w:rPr>
        <w:t xml:space="preserve">in </w:t>
      </w:r>
      <w:r w:rsidR="00FC6294">
        <w:rPr>
          <w:rFonts w:ascii="Calibri" w:hAnsi="Calibri" w:cs="Arial"/>
          <w:sz w:val="24"/>
          <w:szCs w:val="24"/>
        </w:rPr>
        <w:t xml:space="preserve">patients with kidney disease. In this way, we try to improve care for patients with the new </w:t>
      </w:r>
      <w:r w:rsidR="001E6B5B">
        <w:rPr>
          <w:rFonts w:ascii="Calibri" w:hAnsi="Calibri" w:cs="Arial"/>
          <w:sz w:val="24"/>
          <w:szCs w:val="24"/>
        </w:rPr>
        <w:t>C</w:t>
      </w:r>
      <w:r w:rsidR="00FC6294">
        <w:rPr>
          <w:rFonts w:ascii="Calibri" w:hAnsi="Calibri" w:cs="Arial"/>
          <w:sz w:val="24"/>
          <w:szCs w:val="24"/>
        </w:rPr>
        <w:t>oronavirus. To reach this</w:t>
      </w:r>
      <w:r w:rsidR="00302430">
        <w:rPr>
          <w:rFonts w:ascii="Calibri" w:hAnsi="Calibri" w:cs="Arial"/>
          <w:sz w:val="24"/>
          <w:szCs w:val="24"/>
        </w:rPr>
        <w:t xml:space="preserve"> goal</w:t>
      </w:r>
      <w:r w:rsidR="00FC6294">
        <w:rPr>
          <w:rFonts w:ascii="Calibri" w:hAnsi="Calibri" w:cs="Arial"/>
          <w:sz w:val="24"/>
          <w:szCs w:val="24"/>
        </w:rPr>
        <w:t xml:space="preserve">, </w:t>
      </w:r>
      <w:r w:rsidR="00302430">
        <w:rPr>
          <w:rFonts w:ascii="Calibri" w:hAnsi="Calibri" w:cs="Arial"/>
          <w:sz w:val="24"/>
          <w:szCs w:val="24"/>
        </w:rPr>
        <w:t xml:space="preserve">medical information will be collected </w:t>
      </w:r>
      <w:r w:rsidR="00FC6294">
        <w:rPr>
          <w:rFonts w:ascii="Calibri" w:hAnsi="Calibri" w:cs="Arial"/>
          <w:sz w:val="24"/>
          <w:szCs w:val="24"/>
        </w:rPr>
        <w:t xml:space="preserve">from as many patients with COVID-19 and kidney disease </w:t>
      </w:r>
      <w:r w:rsidR="00302430">
        <w:rPr>
          <w:rFonts w:ascii="Calibri" w:hAnsi="Calibri" w:cs="Arial"/>
          <w:sz w:val="24"/>
          <w:szCs w:val="24"/>
        </w:rPr>
        <w:t>as possible</w:t>
      </w:r>
      <w:r w:rsidR="00FC6294">
        <w:rPr>
          <w:rFonts w:ascii="Calibri" w:hAnsi="Calibri" w:cs="Arial"/>
          <w:sz w:val="24"/>
          <w:szCs w:val="24"/>
        </w:rPr>
        <w:t>. It is very important to obtain data from patients wh</w:t>
      </w:r>
      <w:r w:rsidR="00302430">
        <w:rPr>
          <w:rFonts w:ascii="Calibri" w:hAnsi="Calibri" w:cs="Arial"/>
          <w:sz w:val="24"/>
          <w:szCs w:val="24"/>
        </w:rPr>
        <w:t>o</w:t>
      </w:r>
      <w:r w:rsidR="00FC6294">
        <w:rPr>
          <w:rFonts w:ascii="Calibri" w:hAnsi="Calibri" w:cs="Arial"/>
          <w:sz w:val="24"/>
          <w:szCs w:val="24"/>
        </w:rPr>
        <w:t xml:space="preserve"> are very ill, but also from patients with a mild disease. </w:t>
      </w:r>
      <w:r w:rsidR="00302430">
        <w:rPr>
          <w:rFonts w:ascii="Calibri" w:hAnsi="Calibri" w:cs="Arial"/>
          <w:sz w:val="24"/>
          <w:szCs w:val="24"/>
        </w:rPr>
        <w:t>Only when we collect data of all patients in an unbiased</w:t>
      </w:r>
      <w:r w:rsidR="00FC6294">
        <w:rPr>
          <w:rFonts w:ascii="Calibri" w:hAnsi="Calibri" w:cs="Arial"/>
          <w:sz w:val="24"/>
          <w:szCs w:val="24"/>
        </w:rPr>
        <w:t xml:space="preserve"> way, we can learn  about factors that can influence or predict how the disease develops. </w:t>
      </w:r>
    </w:p>
    <w:p w14:paraId="2DE02E9E" w14:textId="77777777" w:rsidR="00FC6294" w:rsidRDefault="00FC6294" w:rsidP="00C12CAD">
      <w:pPr>
        <w:spacing w:before="100" w:beforeAutospacing="1" w:after="100" w:afterAutospacing="1"/>
        <w:contextualSpacing/>
        <w:jc w:val="both"/>
        <w:rPr>
          <w:rFonts w:ascii="Calibri" w:hAnsi="Calibri" w:cs="Arial"/>
          <w:sz w:val="24"/>
          <w:szCs w:val="24"/>
        </w:rPr>
      </w:pPr>
    </w:p>
    <w:p w14:paraId="0C6924BD" w14:textId="39F8F8E0" w:rsidR="00FC6294" w:rsidRPr="00FC6294" w:rsidRDefault="00FC6294" w:rsidP="00C12CAD">
      <w:pPr>
        <w:spacing w:before="100" w:beforeAutospacing="1" w:after="100" w:afterAutospacing="1"/>
        <w:contextualSpacing/>
        <w:jc w:val="both"/>
        <w:rPr>
          <w:rFonts w:ascii="Calibri" w:hAnsi="Calibri" w:cs="Arial"/>
          <w:b/>
          <w:sz w:val="24"/>
          <w:szCs w:val="24"/>
        </w:rPr>
      </w:pPr>
      <w:r>
        <w:rPr>
          <w:rFonts w:ascii="Calibri" w:hAnsi="Calibri" w:cs="Arial"/>
          <w:b/>
          <w:sz w:val="24"/>
          <w:szCs w:val="24"/>
        </w:rPr>
        <w:t>What information is colle</w:t>
      </w:r>
      <w:r w:rsidR="00302430">
        <w:rPr>
          <w:rFonts w:ascii="Calibri" w:hAnsi="Calibri" w:cs="Arial"/>
          <w:b/>
          <w:sz w:val="24"/>
          <w:szCs w:val="24"/>
        </w:rPr>
        <w:t>c</w:t>
      </w:r>
      <w:r>
        <w:rPr>
          <w:rFonts w:ascii="Calibri" w:hAnsi="Calibri" w:cs="Arial"/>
          <w:b/>
          <w:sz w:val="24"/>
          <w:szCs w:val="24"/>
        </w:rPr>
        <w:t>ted in the ERACODA registry?</w:t>
      </w:r>
    </w:p>
    <w:p w14:paraId="2FB8F6F3" w14:textId="6A36AF40" w:rsidR="00AD2719" w:rsidRPr="00DA7B67" w:rsidRDefault="00FC6294" w:rsidP="00C12CAD">
      <w:pPr>
        <w:spacing w:before="100" w:beforeAutospacing="1" w:after="100" w:afterAutospacing="1"/>
        <w:contextualSpacing/>
        <w:jc w:val="both"/>
        <w:rPr>
          <w:rFonts w:ascii="Calibri" w:hAnsi="Calibri" w:cs="Arial"/>
          <w:b/>
          <w:bCs/>
          <w:sz w:val="24"/>
          <w:szCs w:val="24"/>
        </w:rPr>
      </w:pPr>
      <w:r>
        <w:rPr>
          <w:rFonts w:ascii="Calibri" w:hAnsi="Calibri" w:cs="Arial"/>
          <w:sz w:val="24"/>
          <w:szCs w:val="24"/>
        </w:rPr>
        <w:t>T</w:t>
      </w:r>
      <w:r w:rsidR="00704EBF" w:rsidRPr="00DA7B67">
        <w:rPr>
          <w:rFonts w:ascii="Calibri" w:hAnsi="Calibri" w:cs="Arial"/>
          <w:sz w:val="24"/>
          <w:szCs w:val="24"/>
        </w:rPr>
        <w:t xml:space="preserve">he medical data that we </w:t>
      </w:r>
      <w:r w:rsidR="00302430">
        <w:rPr>
          <w:rFonts w:ascii="Calibri" w:hAnsi="Calibri" w:cs="Arial"/>
          <w:sz w:val="24"/>
          <w:szCs w:val="24"/>
        </w:rPr>
        <w:t xml:space="preserve">will </w:t>
      </w:r>
      <w:r w:rsidR="00704EBF" w:rsidRPr="00DA7B67">
        <w:rPr>
          <w:rFonts w:ascii="Calibri" w:hAnsi="Calibri" w:cs="Arial"/>
          <w:sz w:val="24"/>
          <w:szCs w:val="24"/>
        </w:rPr>
        <w:t xml:space="preserve">collect of you </w:t>
      </w:r>
      <w:r w:rsidR="00C96941" w:rsidRPr="00DA7B67">
        <w:rPr>
          <w:rFonts w:ascii="Calibri" w:hAnsi="Calibri" w:cs="Arial"/>
          <w:sz w:val="24"/>
          <w:szCs w:val="24"/>
        </w:rPr>
        <w:t>(</w:t>
      </w:r>
      <w:r w:rsidR="00704EBF" w:rsidRPr="00DA7B67">
        <w:rPr>
          <w:rFonts w:ascii="Calibri" w:hAnsi="Calibri" w:cs="Arial"/>
          <w:sz w:val="24"/>
          <w:szCs w:val="24"/>
        </w:rPr>
        <w:t>or your relative</w:t>
      </w:r>
      <w:r w:rsidR="00C96941" w:rsidRPr="00DA7B67">
        <w:rPr>
          <w:rFonts w:ascii="Calibri" w:hAnsi="Calibri" w:cs="Arial"/>
          <w:sz w:val="24"/>
          <w:szCs w:val="24"/>
        </w:rPr>
        <w:t>)</w:t>
      </w:r>
      <w:r w:rsidR="00704EBF" w:rsidRPr="00DA7B67">
        <w:rPr>
          <w:rFonts w:ascii="Calibri" w:hAnsi="Calibri" w:cs="Arial"/>
          <w:sz w:val="24"/>
          <w:szCs w:val="24"/>
        </w:rPr>
        <w:t>, includes the following: patient history (symptoms), history of pre-existing conditions, med</w:t>
      </w:r>
      <w:r w:rsidR="0075202E">
        <w:rPr>
          <w:rFonts w:ascii="Calibri" w:hAnsi="Calibri" w:cs="Arial"/>
          <w:sz w:val="24"/>
          <w:szCs w:val="24"/>
        </w:rPr>
        <w:t>icine use, results of blood- and virus</w:t>
      </w:r>
      <w:r w:rsidR="00302430">
        <w:rPr>
          <w:rFonts w:ascii="Calibri" w:hAnsi="Calibri" w:cs="Arial"/>
          <w:sz w:val="24"/>
          <w:szCs w:val="24"/>
        </w:rPr>
        <w:t xml:space="preserve"> </w:t>
      </w:r>
      <w:r w:rsidR="0075202E">
        <w:rPr>
          <w:rFonts w:ascii="Calibri" w:hAnsi="Calibri" w:cs="Arial"/>
          <w:sz w:val="24"/>
          <w:szCs w:val="24"/>
        </w:rPr>
        <w:t>tests</w:t>
      </w:r>
      <w:r w:rsidR="00704EBF" w:rsidRPr="00DA7B67">
        <w:rPr>
          <w:rFonts w:ascii="Calibri" w:hAnsi="Calibri" w:cs="Arial"/>
          <w:sz w:val="24"/>
          <w:szCs w:val="24"/>
        </w:rPr>
        <w:t xml:space="preserve">, </w:t>
      </w:r>
      <w:r w:rsidR="00B40C67" w:rsidRPr="00DA7B67">
        <w:rPr>
          <w:rFonts w:ascii="Calibri" w:hAnsi="Calibri" w:cs="Arial"/>
          <w:sz w:val="24"/>
          <w:szCs w:val="24"/>
        </w:rPr>
        <w:t xml:space="preserve">results from diagnostic tests (for example CT-scans and MRI-scans) and the occurrence of any complications. </w:t>
      </w:r>
      <w:r w:rsidR="00A86189" w:rsidRPr="00DA7B67">
        <w:rPr>
          <w:rFonts w:ascii="Calibri" w:hAnsi="Calibri" w:cs="Arial"/>
          <w:sz w:val="24"/>
          <w:szCs w:val="24"/>
        </w:rPr>
        <w:t xml:space="preserve">We </w:t>
      </w:r>
      <w:r w:rsidR="00302430">
        <w:rPr>
          <w:rFonts w:ascii="Calibri" w:hAnsi="Calibri" w:cs="Arial"/>
          <w:sz w:val="24"/>
          <w:szCs w:val="24"/>
        </w:rPr>
        <w:t xml:space="preserve">will </w:t>
      </w:r>
      <w:r w:rsidR="00B40C67" w:rsidRPr="00DA7B67">
        <w:rPr>
          <w:rFonts w:ascii="Calibri" w:hAnsi="Calibri" w:cs="Arial"/>
          <w:sz w:val="24"/>
          <w:szCs w:val="24"/>
        </w:rPr>
        <w:t xml:space="preserve">use </w:t>
      </w:r>
      <w:r w:rsidR="00302430">
        <w:rPr>
          <w:rFonts w:ascii="Calibri" w:hAnsi="Calibri" w:cs="Arial"/>
          <w:sz w:val="24"/>
          <w:szCs w:val="24"/>
        </w:rPr>
        <w:t>only</w:t>
      </w:r>
      <w:r w:rsidR="00B40C67" w:rsidRPr="00DA7B67">
        <w:rPr>
          <w:rFonts w:ascii="Calibri" w:hAnsi="Calibri" w:cs="Arial"/>
          <w:sz w:val="24"/>
          <w:szCs w:val="24"/>
        </w:rPr>
        <w:t xml:space="preserve"> data obtained </w:t>
      </w:r>
      <w:r w:rsidR="00302430">
        <w:rPr>
          <w:rFonts w:ascii="Calibri" w:hAnsi="Calibri" w:cs="Arial"/>
          <w:sz w:val="24"/>
          <w:szCs w:val="24"/>
        </w:rPr>
        <w:t>via</w:t>
      </w:r>
      <w:r w:rsidR="00B40C67" w:rsidRPr="00DA7B67">
        <w:rPr>
          <w:rFonts w:ascii="Calibri" w:hAnsi="Calibri" w:cs="Arial"/>
          <w:sz w:val="24"/>
          <w:szCs w:val="24"/>
        </w:rPr>
        <w:t xml:space="preserve"> routine medical care</w:t>
      </w:r>
      <w:r w:rsidR="00C96941" w:rsidRPr="00DA7B67">
        <w:rPr>
          <w:rFonts w:ascii="Calibri" w:hAnsi="Calibri" w:cs="Arial"/>
          <w:sz w:val="24"/>
          <w:szCs w:val="24"/>
        </w:rPr>
        <w:t xml:space="preserve">. </w:t>
      </w:r>
      <w:r w:rsidR="00A86189" w:rsidRPr="00DA7B67">
        <w:rPr>
          <w:rFonts w:ascii="Calibri" w:hAnsi="Calibri" w:cs="Arial"/>
          <w:sz w:val="24"/>
          <w:szCs w:val="24"/>
        </w:rPr>
        <w:t xml:space="preserve">This means that </w:t>
      </w:r>
      <w:r w:rsidR="00B3437A" w:rsidRPr="00DA7B67">
        <w:rPr>
          <w:rFonts w:ascii="Calibri" w:hAnsi="Calibri" w:cs="Arial"/>
          <w:sz w:val="24"/>
          <w:szCs w:val="24"/>
        </w:rPr>
        <w:t>y</w:t>
      </w:r>
      <w:r w:rsidR="00B40C67" w:rsidRPr="00DA7B67">
        <w:rPr>
          <w:rFonts w:ascii="Calibri" w:hAnsi="Calibri" w:cs="Arial"/>
          <w:sz w:val="24"/>
          <w:szCs w:val="24"/>
        </w:rPr>
        <w:t xml:space="preserve">ou </w:t>
      </w:r>
      <w:r w:rsidR="00B3437A" w:rsidRPr="00DA7B67">
        <w:rPr>
          <w:rFonts w:ascii="Calibri" w:hAnsi="Calibri" w:cs="Arial"/>
          <w:sz w:val="24"/>
          <w:szCs w:val="24"/>
        </w:rPr>
        <w:t xml:space="preserve">(or your relative) </w:t>
      </w:r>
      <w:r w:rsidR="00B40C67" w:rsidRPr="00DA7B67">
        <w:rPr>
          <w:rFonts w:ascii="Calibri" w:hAnsi="Calibri" w:cs="Arial"/>
          <w:sz w:val="24"/>
          <w:szCs w:val="24"/>
        </w:rPr>
        <w:t xml:space="preserve">will not undergo any </w:t>
      </w:r>
      <w:r w:rsidR="00302430">
        <w:rPr>
          <w:rFonts w:ascii="Calibri" w:hAnsi="Calibri" w:cs="Arial"/>
          <w:sz w:val="24"/>
          <w:szCs w:val="24"/>
        </w:rPr>
        <w:t>additional</w:t>
      </w:r>
      <w:r w:rsidR="00B40C67" w:rsidRPr="00DA7B67">
        <w:rPr>
          <w:rFonts w:ascii="Calibri" w:hAnsi="Calibri" w:cs="Arial"/>
          <w:sz w:val="24"/>
          <w:szCs w:val="24"/>
        </w:rPr>
        <w:t xml:space="preserve"> interventions or tests as part of this registry. Likewise, you </w:t>
      </w:r>
      <w:r w:rsidR="00B3437A" w:rsidRPr="00DA7B67">
        <w:rPr>
          <w:rFonts w:ascii="Calibri" w:hAnsi="Calibri" w:cs="Arial"/>
          <w:sz w:val="24"/>
          <w:szCs w:val="24"/>
        </w:rPr>
        <w:t xml:space="preserve">(or your relative) will not </w:t>
      </w:r>
      <w:r w:rsidR="00B40C67" w:rsidRPr="00DA7B67">
        <w:rPr>
          <w:rFonts w:ascii="Calibri" w:hAnsi="Calibri" w:cs="Arial"/>
          <w:sz w:val="24"/>
          <w:szCs w:val="24"/>
        </w:rPr>
        <w:t>have to do anything for this registry.</w:t>
      </w:r>
      <w:r w:rsidR="00B3437A" w:rsidRPr="00DA7B67">
        <w:rPr>
          <w:rFonts w:ascii="Calibri" w:hAnsi="Calibri" w:cs="Arial"/>
          <w:sz w:val="24"/>
          <w:szCs w:val="24"/>
        </w:rPr>
        <w:t xml:space="preserve"> This registry does not affect the care that you (or your relative) is currently receiving.</w:t>
      </w:r>
    </w:p>
    <w:p w14:paraId="75D5AA95" w14:textId="77777777" w:rsidR="00B3437A" w:rsidRPr="00DA7B67" w:rsidRDefault="00B3437A" w:rsidP="00C12CAD">
      <w:pPr>
        <w:spacing w:before="100" w:beforeAutospacing="1" w:after="100" w:afterAutospacing="1"/>
        <w:contextualSpacing/>
        <w:jc w:val="both"/>
        <w:rPr>
          <w:rFonts w:ascii="Calibri" w:hAnsi="Calibri" w:cs="Arial"/>
          <w:b/>
          <w:bCs/>
          <w:sz w:val="24"/>
          <w:szCs w:val="24"/>
        </w:rPr>
      </w:pPr>
    </w:p>
    <w:p w14:paraId="65E69A19" w14:textId="680CDEC3" w:rsidR="00AD2719" w:rsidRPr="00DA7B67" w:rsidRDefault="00B40C67" w:rsidP="00C12CAD">
      <w:pPr>
        <w:spacing w:before="100" w:beforeAutospacing="1" w:after="100" w:afterAutospacing="1"/>
        <w:contextualSpacing/>
        <w:jc w:val="both"/>
        <w:rPr>
          <w:rFonts w:ascii="Calibri" w:hAnsi="Calibri" w:cs="Arial"/>
          <w:b/>
          <w:bCs/>
          <w:sz w:val="24"/>
          <w:szCs w:val="24"/>
        </w:rPr>
      </w:pPr>
      <w:r w:rsidRPr="00DA7B67">
        <w:rPr>
          <w:rFonts w:ascii="Calibri" w:hAnsi="Calibri" w:cs="Arial"/>
          <w:b/>
          <w:bCs/>
          <w:sz w:val="24"/>
          <w:szCs w:val="24"/>
        </w:rPr>
        <w:t xml:space="preserve">How do we </w:t>
      </w:r>
      <w:r w:rsidR="00B3437A" w:rsidRPr="00DA7B67">
        <w:rPr>
          <w:rFonts w:ascii="Calibri" w:hAnsi="Calibri" w:cs="Arial"/>
          <w:b/>
          <w:bCs/>
          <w:sz w:val="24"/>
          <w:szCs w:val="24"/>
        </w:rPr>
        <w:t>protect</w:t>
      </w:r>
      <w:r w:rsidRPr="00DA7B67">
        <w:rPr>
          <w:rFonts w:ascii="Calibri" w:hAnsi="Calibri" w:cs="Arial"/>
          <w:b/>
          <w:bCs/>
          <w:sz w:val="24"/>
          <w:szCs w:val="24"/>
        </w:rPr>
        <w:t xml:space="preserve"> your privacy</w:t>
      </w:r>
      <w:r w:rsidR="00AD2719" w:rsidRPr="00DA7B67">
        <w:rPr>
          <w:rFonts w:ascii="Calibri" w:hAnsi="Calibri" w:cs="Arial"/>
          <w:b/>
          <w:bCs/>
          <w:sz w:val="24"/>
          <w:szCs w:val="24"/>
        </w:rPr>
        <w:t>?</w:t>
      </w:r>
    </w:p>
    <w:p w14:paraId="5AB29868" w14:textId="0BAFD5A3" w:rsidR="00AD2719" w:rsidRPr="00DA7B67" w:rsidRDefault="00B40C67" w:rsidP="00B40C67">
      <w:pPr>
        <w:spacing w:before="100" w:beforeAutospacing="1" w:after="100" w:afterAutospacing="1"/>
        <w:contextualSpacing/>
        <w:jc w:val="both"/>
        <w:rPr>
          <w:rFonts w:ascii="Calibri" w:hAnsi="Calibri" w:cs="Arial"/>
          <w:b/>
          <w:bCs/>
          <w:sz w:val="24"/>
          <w:szCs w:val="24"/>
        </w:rPr>
      </w:pPr>
      <w:r w:rsidRPr="00DA7B67">
        <w:rPr>
          <w:rFonts w:ascii="Calibri" w:hAnsi="Calibri" w:cs="Arial"/>
          <w:bCs/>
          <w:sz w:val="24"/>
          <w:szCs w:val="24"/>
        </w:rPr>
        <w:t xml:space="preserve">To protect your (or your relative’s) privacy, identifiable data </w:t>
      </w:r>
      <w:r w:rsidR="0075202E">
        <w:rPr>
          <w:rFonts w:ascii="Calibri" w:hAnsi="Calibri" w:cs="Arial"/>
          <w:bCs/>
          <w:sz w:val="24"/>
          <w:szCs w:val="24"/>
        </w:rPr>
        <w:t>that is present in your</w:t>
      </w:r>
      <w:r w:rsidRPr="00DA7B67">
        <w:rPr>
          <w:rFonts w:ascii="Calibri" w:hAnsi="Calibri" w:cs="Arial"/>
          <w:bCs/>
          <w:sz w:val="24"/>
          <w:szCs w:val="24"/>
        </w:rPr>
        <w:t xml:space="preserve"> </w:t>
      </w:r>
      <w:r w:rsidR="00302430">
        <w:rPr>
          <w:rFonts w:ascii="Calibri" w:hAnsi="Calibri" w:cs="Arial"/>
          <w:bCs/>
          <w:sz w:val="24"/>
          <w:szCs w:val="24"/>
        </w:rPr>
        <w:t xml:space="preserve">(or in your relativrs) </w:t>
      </w:r>
      <w:r w:rsidRPr="00DA7B67">
        <w:rPr>
          <w:rFonts w:ascii="Calibri" w:hAnsi="Calibri" w:cs="Arial"/>
          <w:bCs/>
          <w:sz w:val="24"/>
          <w:szCs w:val="24"/>
        </w:rPr>
        <w:t xml:space="preserve">medical </w:t>
      </w:r>
      <w:r w:rsidR="00302430">
        <w:rPr>
          <w:rFonts w:ascii="Calibri" w:hAnsi="Calibri" w:cs="Arial"/>
          <w:bCs/>
          <w:sz w:val="24"/>
          <w:szCs w:val="24"/>
        </w:rPr>
        <w:t>record</w:t>
      </w:r>
      <w:r w:rsidR="0075202E">
        <w:rPr>
          <w:rFonts w:ascii="Calibri" w:hAnsi="Calibri" w:cs="Arial"/>
          <w:bCs/>
          <w:sz w:val="24"/>
          <w:szCs w:val="24"/>
        </w:rPr>
        <w:t xml:space="preserve"> will be replaced by a code</w:t>
      </w:r>
      <w:r w:rsidRPr="00DA7B67">
        <w:rPr>
          <w:rFonts w:ascii="Calibri" w:hAnsi="Calibri" w:cs="Arial"/>
          <w:bCs/>
          <w:sz w:val="24"/>
          <w:szCs w:val="24"/>
        </w:rPr>
        <w:t xml:space="preserve">. </w:t>
      </w:r>
      <w:r w:rsidR="00302430">
        <w:rPr>
          <w:rFonts w:ascii="Calibri" w:hAnsi="Calibri" w:cs="Arial"/>
          <w:bCs/>
          <w:sz w:val="24"/>
          <w:szCs w:val="24"/>
        </w:rPr>
        <w:t xml:space="preserve">We will therefore not collect </w:t>
      </w:r>
      <w:r w:rsidRPr="00DA7B67">
        <w:rPr>
          <w:rFonts w:ascii="Calibri" w:hAnsi="Calibri" w:cs="Arial"/>
          <w:bCs/>
          <w:sz w:val="24"/>
          <w:szCs w:val="24"/>
        </w:rPr>
        <w:t xml:space="preserve"> your </w:t>
      </w:r>
      <w:r w:rsidR="00302430">
        <w:rPr>
          <w:rFonts w:ascii="Calibri" w:hAnsi="Calibri" w:cs="Arial"/>
          <w:bCs/>
          <w:sz w:val="24"/>
          <w:szCs w:val="24"/>
        </w:rPr>
        <w:t xml:space="preserve">(or the name of your relative) </w:t>
      </w:r>
      <w:r w:rsidRPr="00DA7B67">
        <w:rPr>
          <w:rFonts w:ascii="Calibri" w:hAnsi="Calibri" w:cs="Arial"/>
          <w:bCs/>
          <w:sz w:val="24"/>
          <w:szCs w:val="24"/>
        </w:rPr>
        <w:t>name, date of birth and patient ID. This is called ‘encoding’ or ‘pseudon</w:t>
      </w:r>
      <w:r w:rsidR="00302430">
        <w:rPr>
          <w:rFonts w:ascii="Calibri" w:hAnsi="Calibri" w:cs="Arial"/>
          <w:bCs/>
          <w:sz w:val="24"/>
          <w:szCs w:val="24"/>
        </w:rPr>
        <w:t>y</w:t>
      </w:r>
      <w:r w:rsidRPr="00DA7B67">
        <w:rPr>
          <w:rFonts w:ascii="Calibri" w:hAnsi="Calibri" w:cs="Arial"/>
          <w:bCs/>
          <w:sz w:val="24"/>
          <w:szCs w:val="24"/>
        </w:rPr>
        <w:t xml:space="preserve">misation’. </w:t>
      </w:r>
      <w:r w:rsidR="0075202E">
        <w:rPr>
          <w:rFonts w:ascii="Calibri" w:hAnsi="Calibri" w:cs="Arial"/>
          <w:bCs/>
          <w:sz w:val="24"/>
          <w:szCs w:val="24"/>
        </w:rPr>
        <w:t>Only the coordinating researcher has access to the key of th</w:t>
      </w:r>
      <w:r w:rsidR="00302430">
        <w:rPr>
          <w:rFonts w:ascii="Calibri" w:hAnsi="Calibri" w:cs="Arial"/>
          <w:bCs/>
          <w:sz w:val="24"/>
          <w:szCs w:val="24"/>
        </w:rPr>
        <w:t>e</w:t>
      </w:r>
      <w:r w:rsidR="0075202E">
        <w:rPr>
          <w:rFonts w:ascii="Calibri" w:hAnsi="Calibri" w:cs="Arial"/>
          <w:bCs/>
          <w:sz w:val="24"/>
          <w:szCs w:val="24"/>
        </w:rPr>
        <w:t xml:space="preserve"> code</w:t>
      </w:r>
      <w:r w:rsidR="00302430">
        <w:rPr>
          <w:rFonts w:ascii="Calibri" w:hAnsi="Calibri" w:cs="Arial"/>
          <w:bCs/>
          <w:sz w:val="24"/>
          <w:szCs w:val="24"/>
        </w:rPr>
        <w:t xml:space="preserve"> with which </w:t>
      </w:r>
      <w:r w:rsidR="0075202E">
        <w:rPr>
          <w:rFonts w:ascii="Calibri" w:hAnsi="Calibri" w:cs="Arial"/>
          <w:bCs/>
          <w:sz w:val="24"/>
          <w:szCs w:val="24"/>
        </w:rPr>
        <w:t xml:space="preserve">it is possible to </w:t>
      </w:r>
      <w:r w:rsidRPr="00DA7B67">
        <w:rPr>
          <w:rFonts w:ascii="Calibri" w:hAnsi="Calibri" w:cs="Arial"/>
          <w:bCs/>
          <w:sz w:val="24"/>
          <w:szCs w:val="24"/>
        </w:rPr>
        <w:t xml:space="preserve">trace back your identity. </w:t>
      </w:r>
      <w:r w:rsidR="00CF48F7">
        <w:rPr>
          <w:rFonts w:ascii="Calibri" w:hAnsi="Calibri" w:cs="Arial"/>
          <w:bCs/>
          <w:sz w:val="24"/>
          <w:szCs w:val="24"/>
        </w:rPr>
        <w:t>In case you are also registered in other local patient</w:t>
      </w:r>
      <w:r w:rsidR="00302430">
        <w:rPr>
          <w:rFonts w:ascii="Calibri" w:hAnsi="Calibri" w:cs="Arial"/>
          <w:bCs/>
          <w:sz w:val="24"/>
          <w:szCs w:val="24"/>
        </w:rPr>
        <w:t xml:space="preserve"> </w:t>
      </w:r>
      <w:r w:rsidR="00CF48F7">
        <w:rPr>
          <w:rFonts w:ascii="Calibri" w:hAnsi="Calibri" w:cs="Arial"/>
          <w:bCs/>
          <w:sz w:val="24"/>
          <w:szCs w:val="24"/>
        </w:rPr>
        <w:t>registr</w:t>
      </w:r>
      <w:r w:rsidR="00302430">
        <w:rPr>
          <w:rFonts w:ascii="Calibri" w:hAnsi="Calibri" w:cs="Arial"/>
          <w:bCs/>
          <w:sz w:val="24"/>
          <w:szCs w:val="24"/>
        </w:rPr>
        <w:t>ies</w:t>
      </w:r>
      <w:r w:rsidR="00CF48F7">
        <w:rPr>
          <w:rFonts w:ascii="Calibri" w:hAnsi="Calibri" w:cs="Arial"/>
          <w:bCs/>
          <w:sz w:val="24"/>
          <w:szCs w:val="24"/>
        </w:rPr>
        <w:t xml:space="preserve">, with the key information from these other registries can be requested to make the medical information as complete as possible. In this way, we can also continue this research in the future, to study </w:t>
      </w:r>
      <w:r w:rsidR="00302430">
        <w:rPr>
          <w:rFonts w:ascii="Calibri" w:hAnsi="Calibri" w:cs="Arial"/>
          <w:bCs/>
          <w:sz w:val="24"/>
          <w:szCs w:val="24"/>
        </w:rPr>
        <w:t xml:space="preserve">for instance </w:t>
      </w:r>
      <w:r w:rsidR="00CF48F7">
        <w:rPr>
          <w:rFonts w:ascii="Calibri" w:hAnsi="Calibri" w:cs="Arial"/>
          <w:bCs/>
          <w:sz w:val="24"/>
          <w:szCs w:val="24"/>
        </w:rPr>
        <w:t xml:space="preserve">how COVID-19 can affect </w:t>
      </w:r>
      <w:r w:rsidR="00302430">
        <w:rPr>
          <w:rFonts w:ascii="Calibri" w:hAnsi="Calibri" w:cs="Arial"/>
          <w:bCs/>
          <w:sz w:val="24"/>
          <w:szCs w:val="24"/>
        </w:rPr>
        <w:t>kidney</w:t>
      </w:r>
      <w:r w:rsidR="00CF48F7">
        <w:rPr>
          <w:rFonts w:ascii="Calibri" w:hAnsi="Calibri" w:cs="Arial"/>
          <w:bCs/>
          <w:sz w:val="24"/>
          <w:szCs w:val="24"/>
        </w:rPr>
        <w:t xml:space="preserve"> function, </w:t>
      </w:r>
      <w:r w:rsidR="00CF48F7">
        <w:rPr>
          <w:rFonts w:ascii="Calibri" w:hAnsi="Calibri" w:cs="Arial"/>
          <w:bCs/>
          <w:sz w:val="24"/>
          <w:szCs w:val="24"/>
        </w:rPr>
        <w:lastRenderedPageBreak/>
        <w:t>illness and mortality</w:t>
      </w:r>
      <w:r w:rsidR="00302430">
        <w:rPr>
          <w:rFonts w:ascii="Calibri" w:hAnsi="Calibri" w:cs="Arial"/>
          <w:bCs/>
          <w:sz w:val="24"/>
          <w:szCs w:val="24"/>
        </w:rPr>
        <w:t xml:space="preserve"> in the long-term</w:t>
      </w:r>
      <w:r w:rsidR="00CF48F7">
        <w:rPr>
          <w:rFonts w:ascii="Calibri" w:hAnsi="Calibri" w:cs="Arial"/>
          <w:bCs/>
          <w:sz w:val="24"/>
          <w:szCs w:val="24"/>
        </w:rPr>
        <w:t>. W</w:t>
      </w:r>
      <w:r w:rsidR="00CF48F7" w:rsidRPr="00DA7B67">
        <w:rPr>
          <w:rFonts w:ascii="Calibri" w:hAnsi="Calibri" w:cs="Arial"/>
          <w:bCs/>
          <w:sz w:val="24"/>
          <w:szCs w:val="24"/>
        </w:rPr>
        <w:t>e adhere to current legislature concerning your privacy.</w:t>
      </w:r>
      <w:r w:rsidR="00CF48F7">
        <w:rPr>
          <w:rFonts w:ascii="Calibri" w:hAnsi="Calibri" w:cs="Arial"/>
          <w:bCs/>
          <w:sz w:val="24"/>
          <w:szCs w:val="24"/>
        </w:rPr>
        <w:t xml:space="preserve"> </w:t>
      </w:r>
      <w:r w:rsidRPr="00DA7B67">
        <w:rPr>
          <w:rFonts w:ascii="Calibri" w:hAnsi="Calibri" w:cs="Arial"/>
          <w:bCs/>
          <w:sz w:val="24"/>
          <w:szCs w:val="24"/>
        </w:rPr>
        <w:t xml:space="preserve">The key and the medical data we collect will be kept in a secure location for at least 15 years. This is </w:t>
      </w:r>
      <w:r w:rsidR="00CF48F7">
        <w:rPr>
          <w:rFonts w:ascii="Calibri" w:hAnsi="Calibri" w:cs="Arial"/>
          <w:bCs/>
          <w:sz w:val="24"/>
          <w:szCs w:val="24"/>
        </w:rPr>
        <w:t>important to be able verify the collected data at a later date, in case that is needed.</w:t>
      </w:r>
    </w:p>
    <w:p w14:paraId="30CA2C05" w14:textId="424BA98C" w:rsidR="00063BCE" w:rsidRDefault="000C2637" w:rsidP="00C12CAD">
      <w:pPr>
        <w:spacing w:after="0"/>
        <w:jc w:val="both"/>
        <w:rPr>
          <w:rFonts w:ascii="Calibri" w:hAnsi="Calibri" w:cs="Arial"/>
          <w:b/>
          <w:sz w:val="24"/>
          <w:szCs w:val="24"/>
        </w:rPr>
      </w:pPr>
      <w:r w:rsidRPr="00DA7B67">
        <w:rPr>
          <w:rFonts w:ascii="Calibri" w:hAnsi="Calibri" w:cs="Arial"/>
          <w:sz w:val="24"/>
          <w:szCs w:val="24"/>
        </w:rPr>
        <w:br/>
      </w:r>
      <w:r w:rsidR="00063BCE">
        <w:rPr>
          <w:rFonts w:ascii="Calibri" w:hAnsi="Calibri" w:cs="Arial"/>
          <w:b/>
          <w:sz w:val="24"/>
          <w:szCs w:val="24"/>
        </w:rPr>
        <w:t>Informed consent</w:t>
      </w:r>
    </w:p>
    <w:p w14:paraId="6BB44370" w14:textId="0C9A8D26" w:rsidR="00063BCE" w:rsidRPr="00063BCE" w:rsidRDefault="00063BCE" w:rsidP="00C12CAD">
      <w:pPr>
        <w:spacing w:after="0"/>
        <w:jc w:val="both"/>
        <w:rPr>
          <w:rFonts w:ascii="Calibri" w:hAnsi="Calibri" w:cs="Arial"/>
          <w:sz w:val="24"/>
          <w:szCs w:val="24"/>
        </w:rPr>
      </w:pPr>
      <w:r>
        <w:rPr>
          <w:rFonts w:ascii="Calibri" w:hAnsi="Calibri" w:cs="Arial"/>
          <w:sz w:val="24"/>
          <w:szCs w:val="24"/>
        </w:rPr>
        <w:t>We can only use your medical information for this patientregistry if you give written consent. Therefore, we ask for you</w:t>
      </w:r>
      <w:r w:rsidR="00302430">
        <w:rPr>
          <w:rFonts w:ascii="Calibri" w:hAnsi="Calibri" w:cs="Arial"/>
          <w:sz w:val="24"/>
          <w:szCs w:val="24"/>
        </w:rPr>
        <w:t>r</w:t>
      </w:r>
      <w:r>
        <w:rPr>
          <w:rFonts w:ascii="Calibri" w:hAnsi="Calibri" w:cs="Arial"/>
          <w:sz w:val="24"/>
          <w:szCs w:val="24"/>
        </w:rPr>
        <w:t xml:space="preserve"> consent in this letter. If you decide to give consent, you can withdraw your consent </w:t>
      </w:r>
      <w:r w:rsidR="00302430">
        <w:rPr>
          <w:rFonts w:ascii="Calibri" w:hAnsi="Calibri" w:cs="Arial"/>
          <w:sz w:val="24"/>
          <w:szCs w:val="24"/>
        </w:rPr>
        <w:t xml:space="preserve">at </w:t>
      </w:r>
      <w:r>
        <w:rPr>
          <w:rFonts w:ascii="Calibri" w:hAnsi="Calibri" w:cs="Arial"/>
          <w:sz w:val="24"/>
          <w:szCs w:val="24"/>
        </w:rPr>
        <w:t xml:space="preserve">any time. To do this, reach </w:t>
      </w:r>
      <w:r w:rsidRPr="005F4625">
        <w:rPr>
          <w:rFonts w:ascii="Calibri" w:hAnsi="Calibri" w:cs="Arial"/>
          <w:sz w:val="24"/>
          <w:szCs w:val="24"/>
          <w:highlight w:val="yellow"/>
        </w:rPr>
        <w:t>[</w:t>
      </w:r>
      <w:r w:rsidRPr="005F4625">
        <w:rPr>
          <w:rFonts w:ascii="Calibri" w:hAnsi="Calibri" w:cs="Arial"/>
          <w:color w:val="FF0000"/>
          <w:sz w:val="24"/>
          <w:szCs w:val="24"/>
          <w:highlight w:val="yellow"/>
        </w:rPr>
        <w:t>name</w:t>
      </w:r>
      <w:r w:rsidRPr="005F4625">
        <w:rPr>
          <w:rFonts w:ascii="Calibri" w:hAnsi="Calibri" w:cs="Arial"/>
          <w:sz w:val="24"/>
          <w:szCs w:val="24"/>
          <w:highlight w:val="yellow"/>
        </w:rPr>
        <w:t>]</w:t>
      </w:r>
      <w:r>
        <w:rPr>
          <w:rFonts w:ascii="Calibri" w:hAnsi="Calibri" w:cs="Arial"/>
          <w:sz w:val="24"/>
          <w:szCs w:val="24"/>
        </w:rPr>
        <w:t xml:space="preserve"> </w:t>
      </w:r>
      <w:r w:rsidR="00302430">
        <w:rPr>
          <w:rFonts w:ascii="Calibri" w:hAnsi="Calibri" w:cs="Arial"/>
          <w:sz w:val="24"/>
          <w:szCs w:val="24"/>
        </w:rPr>
        <w:t>via telephone number</w:t>
      </w:r>
      <w:r>
        <w:rPr>
          <w:rFonts w:ascii="Calibri" w:hAnsi="Calibri" w:cs="Arial"/>
          <w:sz w:val="24"/>
          <w:szCs w:val="24"/>
        </w:rPr>
        <w:t xml:space="preserve"> </w:t>
      </w:r>
      <w:r w:rsidRPr="005F4625">
        <w:rPr>
          <w:rFonts w:ascii="Calibri" w:hAnsi="Calibri" w:cs="Arial"/>
          <w:sz w:val="24"/>
          <w:szCs w:val="24"/>
          <w:highlight w:val="yellow"/>
        </w:rPr>
        <w:t>[</w:t>
      </w:r>
      <w:r w:rsidRPr="005F4625">
        <w:rPr>
          <w:rFonts w:ascii="Calibri" w:hAnsi="Calibri" w:cs="Arial"/>
          <w:color w:val="FF0000"/>
          <w:sz w:val="24"/>
          <w:szCs w:val="24"/>
          <w:highlight w:val="yellow"/>
        </w:rPr>
        <w:t>phone</w:t>
      </w:r>
      <w:r w:rsidRPr="005F4625">
        <w:rPr>
          <w:rFonts w:ascii="Calibri" w:hAnsi="Calibri" w:cs="Arial"/>
          <w:sz w:val="24"/>
          <w:szCs w:val="24"/>
          <w:highlight w:val="yellow"/>
        </w:rPr>
        <w:t>]</w:t>
      </w:r>
      <w:r>
        <w:rPr>
          <w:rFonts w:ascii="Calibri" w:hAnsi="Calibri" w:cs="Arial"/>
          <w:sz w:val="24"/>
          <w:szCs w:val="24"/>
        </w:rPr>
        <w:t xml:space="preserve"> or </w:t>
      </w:r>
      <w:r w:rsidR="00302430">
        <w:rPr>
          <w:rFonts w:ascii="Calibri" w:hAnsi="Calibri" w:cs="Arial"/>
          <w:sz w:val="24"/>
          <w:szCs w:val="24"/>
        </w:rPr>
        <w:t xml:space="preserve">via e-mail </w:t>
      </w:r>
      <w:r w:rsidRPr="005F4625">
        <w:rPr>
          <w:rFonts w:ascii="Calibri" w:hAnsi="Calibri" w:cs="Arial"/>
          <w:sz w:val="24"/>
          <w:szCs w:val="24"/>
          <w:highlight w:val="yellow"/>
        </w:rPr>
        <w:t>[</w:t>
      </w:r>
      <w:r w:rsidRPr="005F4625">
        <w:rPr>
          <w:rFonts w:ascii="Calibri" w:hAnsi="Calibri" w:cs="Arial"/>
          <w:color w:val="FF0000"/>
          <w:sz w:val="24"/>
          <w:szCs w:val="24"/>
          <w:highlight w:val="yellow"/>
        </w:rPr>
        <w:t>mail</w:t>
      </w:r>
      <w:r w:rsidRPr="005F4625">
        <w:rPr>
          <w:rFonts w:ascii="Calibri" w:hAnsi="Calibri" w:cs="Arial"/>
          <w:sz w:val="24"/>
          <w:szCs w:val="24"/>
          <w:highlight w:val="yellow"/>
        </w:rPr>
        <w:t>]</w:t>
      </w:r>
      <w:r>
        <w:rPr>
          <w:rFonts w:ascii="Calibri" w:hAnsi="Calibri" w:cs="Arial"/>
          <w:sz w:val="24"/>
          <w:szCs w:val="24"/>
        </w:rPr>
        <w:t>. If you decide to withdraw your consent, the medical information will be deleted from the registry</w:t>
      </w:r>
      <w:r w:rsidR="00A47DB2">
        <w:rPr>
          <w:rFonts w:ascii="Calibri" w:hAnsi="Calibri" w:cs="Arial"/>
          <w:sz w:val="24"/>
          <w:szCs w:val="24"/>
        </w:rPr>
        <w:t xml:space="preserve"> for future use</w:t>
      </w:r>
      <w:r>
        <w:rPr>
          <w:rFonts w:ascii="Calibri" w:hAnsi="Calibri" w:cs="Arial"/>
          <w:sz w:val="24"/>
          <w:szCs w:val="24"/>
        </w:rPr>
        <w:t xml:space="preserve">. </w:t>
      </w:r>
    </w:p>
    <w:p w14:paraId="59A8F855" w14:textId="77777777" w:rsidR="00063BCE" w:rsidRPr="00DA7B67" w:rsidRDefault="00063BCE" w:rsidP="00C12CAD">
      <w:pPr>
        <w:spacing w:after="0"/>
        <w:jc w:val="both"/>
        <w:rPr>
          <w:rFonts w:ascii="Calibri" w:hAnsi="Calibri" w:cs="Arial"/>
          <w:b/>
          <w:sz w:val="24"/>
          <w:szCs w:val="24"/>
        </w:rPr>
      </w:pPr>
    </w:p>
    <w:p w14:paraId="1F31B7E6" w14:textId="2025978A" w:rsidR="00063BCE" w:rsidRDefault="00063BCE" w:rsidP="00C12CAD">
      <w:pPr>
        <w:spacing w:after="0"/>
        <w:jc w:val="both"/>
        <w:rPr>
          <w:rFonts w:ascii="Calibri" w:hAnsi="Calibri" w:cs="Arial"/>
          <w:sz w:val="24"/>
          <w:szCs w:val="24"/>
        </w:rPr>
      </w:pPr>
      <w:r>
        <w:rPr>
          <w:rFonts w:ascii="Calibri" w:hAnsi="Calibri" w:cs="Arial"/>
          <w:sz w:val="24"/>
          <w:szCs w:val="24"/>
        </w:rPr>
        <w:t>You can give informed consent by filling in the attached informed consent form for th</w:t>
      </w:r>
      <w:r w:rsidR="00A47DB2">
        <w:rPr>
          <w:rFonts w:ascii="Calibri" w:hAnsi="Calibri" w:cs="Arial"/>
          <w:sz w:val="24"/>
          <w:szCs w:val="24"/>
        </w:rPr>
        <w:t>e</w:t>
      </w:r>
      <w:r>
        <w:rPr>
          <w:rFonts w:ascii="Calibri" w:hAnsi="Calibri" w:cs="Arial"/>
          <w:sz w:val="24"/>
          <w:szCs w:val="24"/>
        </w:rPr>
        <w:t xml:space="preserve"> ERACODA patient</w:t>
      </w:r>
      <w:r w:rsidR="00A47DB2">
        <w:rPr>
          <w:rFonts w:ascii="Calibri" w:hAnsi="Calibri" w:cs="Arial"/>
          <w:sz w:val="24"/>
          <w:szCs w:val="24"/>
        </w:rPr>
        <w:t xml:space="preserve"> </w:t>
      </w:r>
      <w:r>
        <w:rPr>
          <w:rFonts w:ascii="Calibri" w:hAnsi="Calibri" w:cs="Arial"/>
          <w:sz w:val="24"/>
          <w:szCs w:val="24"/>
        </w:rPr>
        <w:t>registry. If you sign the form, we will not</w:t>
      </w:r>
      <w:r w:rsidR="00A47DB2">
        <w:rPr>
          <w:rFonts w:ascii="Calibri" w:hAnsi="Calibri" w:cs="Arial"/>
          <w:sz w:val="24"/>
          <w:szCs w:val="24"/>
        </w:rPr>
        <w:t>e</w:t>
      </w:r>
      <w:r>
        <w:rPr>
          <w:rFonts w:ascii="Calibri" w:hAnsi="Calibri" w:cs="Arial"/>
          <w:sz w:val="24"/>
          <w:szCs w:val="24"/>
        </w:rPr>
        <w:t xml:space="preserve"> in the medical record of you </w:t>
      </w:r>
      <w:r w:rsidR="00A47DB2">
        <w:rPr>
          <w:rFonts w:ascii="Calibri" w:hAnsi="Calibri" w:cs="Arial"/>
          <w:sz w:val="24"/>
          <w:szCs w:val="24"/>
        </w:rPr>
        <w:t>(</w:t>
      </w:r>
      <w:r>
        <w:rPr>
          <w:rFonts w:ascii="Calibri" w:hAnsi="Calibri" w:cs="Arial"/>
          <w:sz w:val="24"/>
          <w:szCs w:val="24"/>
        </w:rPr>
        <w:t>or your relative</w:t>
      </w:r>
      <w:r w:rsidR="00A47DB2">
        <w:rPr>
          <w:rFonts w:ascii="Calibri" w:hAnsi="Calibri" w:cs="Arial"/>
          <w:sz w:val="24"/>
          <w:szCs w:val="24"/>
        </w:rPr>
        <w:t>)</w:t>
      </w:r>
      <w:r>
        <w:rPr>
          <w:rFonts w:ascii="Calibri" w:hAnsi="Calibri" w:cs="Arial"/>
          <w:sz w:val="24"/>
          <w:szCs w:val="24"/>
        </w:rPr>
        <w:t xml:space="preserve"> that you gave consent to use the medical information for the ERACODA registry. If you do not want to give informed consent, this will not influence your or your relatives medical care in any way. </w:t>
      </w:r>
    </w:p>
    <w:p w14:paraId="3BE09717" w14:textId="77777777" w:rsidR="00063BCE" w:rsidRDefault="00063BCE" w:rsidP="00C12CAD">
      <w:pPr>
        <w:spacing w:after="0"/>
        <w:jc w:val="both"/>
        <w:rPr>
          <w:rFonts w:ascii="Calibri" w:hAnsi="Calibri" w:cs="Arial"/>
          <w:sz w:val="24"/>
          <w:szCs w:val="24"/>
        </w:rPr>
      </w:pPr>
    </w:p>
    <w:p w14:paraId="321116DC" w14:textId="0E5BC361" w:rsidR="00063BCE" w:rsidRDefault="00063BCE" w:rsidP="00C12CAD">
      <w:pPr>
        <w:spacing w:after="0"/>
        <w:jc w:val="both"/>
        <w:rPr>
          <w:rFonts w:ascii="Calibri" w:hAnsi="Calibri" w:cs="Arial"/>
          <w:b/>
          <w:sz w:val="24"/>
          <w:szCs w:val="24"/>
        </w:rPr>
      </w:pPr>
      <w:r>
        <w:rPr>
          <w:rFonts w:ascii="Calibri" w:hAnsi="Calibri" w:cs="Arial"/>
          <w:b/>
          <w:sz w:val="24"/>
          <w:szCs w:val="24"/>
        </w:rPr>
        <w:t>If you sign the informed consent form for your relative</w:t>
      </w:r>
    </w:p>
    <w:p w14:paraId="71630613" w14:textId="2DF07534" w:rsidR="00063BCE" w:rsidRPr="00063BCE" w:rsidRDefault="00CD26A3" w:rsidP="00C12CAD">
      <w:pPr>
        <w:spacing w:after="0"/>
        <w:jc w:val="both"/>
        <w:rPr>
          <w:rFonts w:ascii="Calibri" w:hAnsi="Calibri" w:cs="Arial"/>
          <w:sz w:val="24"/>
          <w:szCs w:val="24"/>
        </w:rPr>
      </w:pPr>
      <w:r>
        <w:rPr>
          <w:rFonts w:ascii="Calibri" w:hAnsi="Calibri" w:cs="Arial"/>
          <w:sz w:val="24"/>
          <w:szCs w:val="24"/>
        </w:rPr>
        <w:t>In medical research, if possible, we always try to obtain informed consent from the patient him- or herself. However, sometimes this is not possible</w:t>
      </w:r>
      <w:r w:rsidR="00A47DB2">
        <w:rPr>
          <w:rFonts w:ascii="Calibri" w:hAnsi="Calibri" w:cs="Arial"/>
          <w:sz w:val="24"/>
          <w:szCs w:val="24"/>
        </w:rPr>
        <w:t>. I</w:t>
      </w:r>
      <w:r>
        <w:rPr>
          <w:rFonts w:ascii="Calibri" w:hAnsi="Calibri" w:cs="Arial"/>
          <w:sz w:val="24"/>
          <w:szCs w:val="24"/>
        </w:rPr>
        <w:t>n that case we ask informed consent to a relative. In the case of the ERACODA registry, we included this possibility to be able to obtain also medical informations fr</w:t>
      </w:r>
      <w:r w:rsidR="00A47DB2">
        <w:rPr>
          <w:rFonts w:ascii="Calibri" w:hAnsi="Calibri" w:cs="Arial"/>
          <w:sz w:val="24"/>
          <w:szCs w:val="24"/>
        </w:rPr>
        <w:t>o</w:t>
      </w:r>
      <w:r>
        <w:rPr>
          <w:rFonts w:ascii="Calibri" w:hAnsi="Calibri" w:cs="Arial"/>
          <w:sz w:val="24"/>
          <w:szCs w:val="24"/>
        </w:rPr>
        <w:t>m patients</w:t>
      </w:r>
      <w:r w:rsidR="00A47DB2">
        <w:rPr>
          <w:rFonts w:ascii="Calibri" w:hAnsi="Calibri" w:cs="Arial"/>
          <w:sz w:val="24"/>
          <w:szCs w:val="24"/>
        </w:rPr>
        <w:t xml:space="preserve"> who are very ill</w:t>
      </w:r>
      <w:r>
        <w:rPr>
          <w:rFonts w:ascii="Calibri" w:hAnsi="Calibri" w:cs="Arial"/>
          <w:sz w:val="24"/>
          <w:szCs w:val="24"/>
        </w:rPr>
        <w:t xml:space="preserve">, </w:t>
      </w:r>
      <w:r w:rsidR="00A47DB2">
        <w:rPr>
          <w:rFonts w:ascii="Calibri" w:hAnsi="Calibri" w:cs="Arial"/>
          <w:sz w:val="24"/>
          <w:szCs w:val="24"/>
        </w:rPr>
        <w:t xml:space="preserve">and </w:t>
      </w:r>
      <w:r>
        <w:rPr>
          <w:rFonts w:ascii="Calibri" w:hAnsi="Calibri" w:cs="Arial"/>
          <w:sz w:val="24"/>
          <w:szCs w:val="24"/>
        </w:rPr>
        <w:t>who the</w:t>
      </w:r>
      <w:r w:rsidR="00A47DB2">
        <w:rPr>
          <w:rFonts w:ascii="Calibri" w:hAnsi="Calibri" w:cs="Arial"/>
          <w:sz w:val="24"/>
          <w:szCs w:val="24"/>
        </w:rPr>
        <w:t>m</w:t>
      </w:r>
      <w:r>
        <w:rPr>
          <w:rFonts w:ascii="Calibri" w:hAnsi="Calibri" w:cs="Arial"/>
          <w:sz w:val="24"/>
          <w:szCs w:val="24"/>
        </w:rPr>
        <w:t xml:space="preserve">selves are not able to give consent. If we </w:t>
      </w:r>
      <w:r w:rsidR="00A47DB2">
        <w:rPr>
          <w:rFonts w:ascii="Calibri" w:hAnsi="Calibri" w:cs="Arial"/>
          <w:sz w:val="24"/>
          <w:szCs w:val="24"/>
        </w:rPr>
        <w:t>would</w:t>
      </w:r>
      <w:r>
        <w:rPr>
          <w:rFonts w:ascii="Calibri" w:hAnsi="Calibri" w:cs="Arial"/>
          <w:sz w:val="24"/>
          <w:szCs w:val="24"/>
        </w:rPr>
        <w:t xml:space="preserve"> obtain </w:t>
      </w:r>
      <w:r w:rsidR="00A47DB2">
        <w:rPr>
          <w:rFonts w:ascii="Calibri" w:hAnsi="Calibri" w:cs="Arial"/>
          <w:sz w:val="24"/>
          <w:szCs w:val="24"/>
        </w:rPr>
        <w:t xml:space="preserve">only </w:t>
      </w:r>
      <w:r>
        <w:rPr>
          <w:rFonts w:ascii="Calibri" w:hAnsi="Calibri" w:cs="Arial"/>
          <w:sz w:val="24"/>
          <w:szCs w:val="24"/>
        </w:rPr>
        <w:t>informations of less ill patients, we w</w:t>
      </w:r>
      <w:r w:rsidR="00A47DB2">
        <w:rPr>
          <w:rFonts w:ascii="Calibri" w:hAnsi="Calibri" w:cs="Arial"/>
          <w:sz w:val="24"/>
          <w:szCs w:val="24"/>
        </w:rPr>
        <w:t>ill not</w:t>
      </w:r>
      <w:r>
        <w:rPr>
          <w:rFonts w:ascii="Calibri" w:hAnsi="Calibri" w:cs="Arial"/>
          <w:sz w:val="24"/>
          <w:szCs w:val="24"/>
        </w:rPr>
        <w:t xml:space="preserve"> be able to </w:t>
      </w:r>
      <w:r w:rsidR="00A47DB2">
        <w:rPr>
          <w:rFonts w:ascii="Calibri" w:hAnsi="Calibri" w:cs="Arial"/>
          <w:sz w:val="24"/>
          <w:szCs w:val="24"/>
        </w:rPr>
        <w:t>draw firm</w:t>
      </w:r>
      <w:r>
        <w:rPr>
          <w:rFonts w:ascii="Calibri" w:hAnsi="Calibri" w:cs="Arial"/>
          <w:sz w:val="24"/>
          <w:szCs w:val="24"/>
        </w:rPr>
        <w:t xml:space="preserve"> conclusions about disease progression and </w:t>
      </w:r>
      <w:r w:rsidR="00A47DB2">
        <w:rPr>
          <w:rFonts w:ascii="Calibri" w:hAnsi="Calibri" w:cs="Arial"/>
          <w:sz w:val="24"/>
          <w:szCs w:val="24"/>
        </w:rPr>
        <w:t xml:space="preserve">prognosis in patients with kidney disease and </w:t>
      </w:r>
      <w:r>
        <w:rPr>
          <w:rFonts w:ascii="Calibri" w:hAnsi="Calibri" w:cs="Arial"/>
          <w:sz w:val="24"/>
          <w:szCs w:val="24"/>
        </w:rPr>
        <w:t xml:space="preserve"> COVID-19. Also </w:t>
      </w:r>
      <w:r w:rsidR="00A47DB2">
        <w:rPr>
          <w:rFonts w:ascii="Calibri" w:hAnsi="Calibri" w:cs="Arial"/>
          <w:sz w:val="24"/>
          <w:szCs w:val="24"/>
        </w:rPr>
        <w:t xml:space="preserve">in case </w:t>
      </w:r>
      <w:r>
        <w:rPr>
          <w:rFonts w:ascii="Calibri" w:hAnsi="Calibri" w:cs="Arial"/>
          <w:sz w:val="24"/>
          <w:szCs w:val="24"/>
        </w:rPr>
        <w:t xml:space="preserve">you give informed consent for your relative, it is always possible to withdraw consent </w:t>
      </w:r>
      <w:r w:rsidR="00A47DB2">
        <w:rPr>
          <w:rFonts w:ascii="Calibri" w:hAnsi="Calibri" w:cs="Arial"/>
          <w:sz w:val="24"/>
          <w:szCs w:val="24"/>
        </w:rPr>
        <w:t xml:space="preserve">at a </w:t>
      </w:r>
      <w:r>
        <w:rPr>
          <w:rFonts w:ascii="Calibri" w:hAnsi="Calibri" w:cs="Arial"/>
          <w:sz w:val="24"/>
          <w:szCs w:val="24"/>
        </w:rPr>
        <w:t xml:space="preserve">later </w:t>
      </w:r>
      <w:r w:rsidR="00A47DB2">
        <w:rPr>
          <w:rFonts w:ascii="Calibri" w:hAnsi="Calibri" w:cs="Arial"/>
          <w:sz w:val="24"/>
          <w:szCs w:val="24"/>
        </w:rPr>
        <w:t xml:space="preserve">stage </w:t>
      </w:r>
      <w:r>
        <w:rPr>
          <w:rFonts w:ascii="Calibri" w:hAnsi="Calibri" w:cs="Arial"/>
          <w:sz w:val="24"/>
          <w:szCs w:val="24"/>
        </w:rPr>
        <w:t>as mentioned earlier.</w:t>
      </w:r>
    </w:p>
    <w:p w14:paraId="79F0056E" w14:textId="27EE668A" w:rsidR="00FE10D0" w:rsidRPr="00DA7B67" w:rsidRDefault="00FE10D0" w:rsidP="00FE10D0">
      <w:pPr>
        <w:spacing w:after="0"/>
        <w:jc w:val="both"/>
        <w:rPr>
          <w:rFonts w:ascii="Calibri" w:hAnsi="Calibri" w:cs="Arial"/>
          <w:sz w:val="24"/>
          <w:szCs w:val="24"/>
        </w:rPr>
      </w:pPr>
    </w:p>
    <w:p w14:paraId="7FE084BC" w14:textId="7CCD2248" w:rsidR="00FE10D0" w:rsidRPr="00CF48F7" w:rsidRDefault="00FE10D0" w:rsidP="00FE10D0">
      <w:pPr>
        <w:spacing w:after="0"/>
        <w:jc w:val="both"/>
        <w:rPr>
          <w:rFonts w:ascii="Calibri" w:hAnsi="Calibri" w:cs="Arial"/>
          <w:color w:val="000000" w:themeColor="text1"/>
          <w:sz w:val="24"/>
          <w:szCs w:val="24"/>
        </w:rPr>
      </w:pPr>
      <w:r w:rsidRPr="00DA7B67">
        <w:rPr>
          <w:rFonts w:ascii="Calibri" w:hAnsi="Calibri" w:cs="Arial"/>
          <w:sz w:val="24"/>
          <w:szCs w:val="24"/>
        </w:rPr>
        <w:t>For any questions regarding the data coll</w:t>
      </w:r>
      <w:r w:rsidR="00CF48F7">
        <w:rPr>
          <w:rFonts w:ascii="Calibri" w:hAnsi="Calibri" w:cs="Arial"/>
          <w:sz w:val="24"/>
          <w:szCs w:val="24"/>
        </w:rPr>
        <w:t xml:space="preserve">ection, you can </w:t>
      </w:r>
      <w:r w:rsidR="00CF48F7" w:rsidRPr="00A47DB2">
        <w:rPr>
          <w:rFonts w:ascii="Calibri" w:hAnsi="Calibri" w:cs="Arial"/>
          <w:sz w:val="24"/>
          <w:szCs w:val="24"/>
        </w:rPr>
        <w:t xml:space="preserve">contact </w:t>
      </w:r>
      <w:r w:rsidR="00306706" w:rsidRPr="00A47DB2">
        <w:rPr>
          <w:rFonts w:ascii="Calibri" w:hAnsi="Calibri" w:cs="Arial"/>
          <w:sz w:val="24"/>
          <w:szCs w:val="24"/>
        </w:rPr>
        <w:t>[</w:t>
      </w:r>
      <w:r w:rsidR="00306706" w:rsidRPr="00A47DB2">
        <w:rPr>
          <w:rFonts w:ascii="Calibri" w:hAnsi="Calibri" w:cs="Arial"/>
          <w:color w:val="FF0000"/>
          <w:sz w:val="24"/>
          <w:szCs w:val="24"/>
          <w:highlight w:val="yellow"/>
        </w:rPr>
        <w:t>name contact person</w:t>
      </w:r>
      <w:r w:rsidR="00306706" w:rsidRPr="00A47DB2">
        <w:rPr>
          <w:rFonts w:ascii="Calibri" w:hAnsi="Calibri" w:cs="Arial"/>
          <w:sz w:val="24"/>
          <w:szCs w:val="24"/>
        </w:rPr>
        <w:t>], project coordinator of the [</w:t>
      </w:r>
      <w:r w:rsidR="00306706" w:rsidRPr="00A47DB2">
        <w:rPr>
          <w:rFonts w:ascii="Calibri" w:hAnsi="Calibri" w:cs="Arial"/>
          <w:color w:val="FF0000"/>
          <w:sz w:val="24"/>
          <w:szCs w:val="24"/>
          <w:highlight w:val="yellow"/>
        </w:rPr>
        <w:t>name hospital</w:t>
      </w:r>
      <w:r w:rsidR="00306706" w:rsidRPr="00A47DB2">
        <w:rPr>
          <w:rFonts w:ascii="Calibri" w:hAnsi="Calibri" w:cs="Arial"/>
          <w:sz w:val="24"/>
          <w:szCs w:val="24"/>
        </w:rPr>
        <w:t>] by mailing at [</w:t>
      </w:r>
      <w:r w:rsidR="00306706" w:rsidRPr="00A47DB2">
        <w:rPr>
          <w:rFonts w:ascii="Calibri" w:hAnsi="Calibri" w:cs="Arial"/>
          <w:color w:val="FF0000"/>
          <w:sz w:val="24"/>
          <w:szCs w:val="24"/>
          <w:highlight w:val="yellow"/>
        </w:rPr>
        <w:t>mail address</w:t>
      </w:r>
      <w:r w:rsidR="00306706" w:rsidRPr="00A47DB2">
        <w:rPr>
          <w:rFonts w:ascii="Calibri" w:hAnsi="Calibri" w:cs="Arial"/>
          <w:sz w:val="24"/>
          <w:szCs w:val="24"/>
        </w:rPr>
        <w:t>]</w:t>
      </w:r>
      <w:r w:rsidR="00306706">
        <w:rPr>
          <w:rFonts w:ascii="Calibri" w:hAnsi="Calibri" w:cs="Arial"/>
          <w:sz w:val="24"/>
          <w:szCs w:val="24"/>
        </w:rPr>
        <w:t xml:space="preserve"> or calling [</w:t>
      </w:r>
      <w:r w:rsidR="00306706" w:rsidRPr="005F4625">
        <w:rPr>
          <w:rFonts w:ascii="Calibri" w:hAnsi="Calibri" w:cs="Arial"/>
          <w:color w:val="FF0000"/>
          <w:sz w:val="24"/>
          <w:szCs w:val="24"/>
          <w:highlight w:val="yellow"/>
        </w:rPr>
        <w:t>phone number</w:t>
      </w:r>
      <w:r w:rsidR="00306706">
        <w:rPr>
          <w:rFonts w:ascii="Calibri" w:hAnsi="Calibri" w:cs="Arial"/>
          <w:sz w:val="24"/>
          <w:szCs w:val="24"/>
        </w:rPr>
        <w:t>].</w:t>
      </w:r>
    </w:p>
    <w:p w14:paraId="07A5666A" w14:textId="6F56B42A" w:rsidR="00FE10D0" w:rsidRPr="00DA7B67" w:rsidRDefault="00FE10D0" w:rsidP="00FE10D0">
      <w:pPr>
        <w:spacing w:after="0"/>
        <w:jc w:val="both"/>
        <w:rPr>
          <w:rFonts w:ascii="Calibri" w:hAnsi="Calibri" w:cs="Arial"/>
          <w:sz w:val="24"/>
          <w:szCs w:val="24"/>
        </w:rPr>
      </w:pPr>
    </w:p>
    <w:p w14:paraId="1A7B6E3E" w14:textId="77777777" w:rsidR="00A47DB2" w:rsidRDefault="00FE10D0" w:rsidP="00FE10D0">
      <w:pPr>
        <w:spacing w:after="0"/>
        <w:jc w:val="both"/>
        <w:rPr>
          <w:rFonts w:ascii="Calibri" w:hAnsi="Calibri" w:cs="Arial"/>
          <w:sz w:val="24"/>
          <w:szCs w:val="24"/>
        </w:rPr>
      </w:pPr>
      <w:r w:rsidRPr="00DA7B67">
        <w:rPr>
          <w:rFonts w:ascii="Calibri" w:hAnsi="Calibri" w:cs="Arial"/>
          <w:sz w:val="24"/>
          <w:szCs w:val="24"/>
        </w:rPr>
        <w:t xml:space="preserve">Yours sincerely, </w:t>
      </w:r>
    </w:p>
    <w:p w14:paraId="3A8BB757" w14:textId="77777777" w:rsidR="00A47DB2" w:rsidRDefault="00A47DB2" w:rsidP="00FE10D0">
      <w:pPr>
        <w:spacing w:after="0"/>
        <w:jc w:val="both"/>
        <w:rPr>
          <w:rFonts w:ascii="Calibri" w:hAnsi="Calibri" w:cs="Arial"/>
          <w:sz w:val="24"/>
          <w:szCs w:val="24"/>
        </w:rPr>
      </w:pPr>
    </w:p>
    <w:p w14:paraId="0B3C809B" w14:textId="21E3C866" w:rsidR="00A47DB2" w:rsidRDefault="00A47DB2" w:rsidP="00FE10D0">
      <w:pPr>
        <w:spacing w:after="0"/>
        <w:jc w:val="both"/>
        <w:rPr>
          <w:rFonts w:ascii="Calibri" w:hAnsi="Calibri" w:cs="Arial"/>
          <w:sz w:val="24"/>
          <w:szCs w:val="24"/>
        </w:rPr>
      </w:pPr>
      <w:r>
        <w:rPr>
          <w:rFonts w:ascii="Calibri" w:hAnsi="Calibri" w:cs="Arial"/>
          <w:sz w:val="24"/>
          <w:szCs w:val="24"/>
        </w:rPr>
        <w:t>[</w:t>
      </w:r>
      <w:r w:rsidRPr="005F4625">
        <w:rPr>
          <w:rFonts w:ascii="Calibri" w:hAnsi="Calibri" w:cs="Arial"/>
          <w:color w:val="FF0000"/>
          <w:sz w:val="24"/>
          <w:szCs w:val="24"/>
          <w:highlight w:val="yellow"/>
        </w:rPr>
        <w:t>signature</w:t>
      </w:r>
      <w:r>
        <w:rPr>
          <w:rFonts w:ascii="Calibri" w:hAnsi="Calibri" w:cs="Arial"/>
          <w:sz w:val="24"/>
          <w:szCs w:val="24"/>
        </w:rPr>
        <w:t>]</w:t>
      </w:r>
    </w:p>
    <w:p w14:paraId="2B1E7FC5" w14:textId="77777777" w:rsidR="00A47DB2" w:rsidRDefault="00A47DB2" w:rsidP="00FE10D0">
      <w:pPr>
        <w:spacing w:after="0"/>
        <w:jc w:val="both"/>
        <w:rPr>
          <w:rFonts w:ascii="Calibri" w:hAnsi="Calibri" w:cs="Arial"/>
          <w:sz w:val="24"/>
          <w:szCs w:val="24"/>
        </w:rPr>
      </w:pPr>
    </w:p>
    <w:p w14:paraId="73C09930" w14:textId="77777777" w:rsidR="00A47DB2" w:rsidRDefault="00A47DB2" w:rsidP="00A47DB2">
      <w:pPr>
        <w:spacing w:after="0"/>
        <w:jc w:val="both"/>
        <w:rPr>
          <w:rFonts w:ascii="Calibri" w:hAnsi="Calibri" w:cs="Arial"/>
          <w:sz w:val="24"/>
          <w:szCs w:val="24"/>
        </w:rPr>
      </w:pPr>
      <w:r>
        <w:rPr>
          <w:rFonts w:ascii="Calibri" w:hAnsi="Calibri" w:cs="Arial"/>
          <w:sz w:val="24"/>
          <w:szCs w:val="24"/>
        </w:rPr>
        <w:t>On behalf of the ERACODA patient regristry team:</w:t>
      </w:r>
    </w:p>
    <w:p w14:paraId="3794BF5B" w14:textId="77777777" w:rsidR="00A47DB2" w:rsidRDefault="00A47DB2" w:rsidP="00FE10D0">
      <w:pPr>
        <w:spacing w:after="0"/>
        <w:jc w:val="both"/>
        <w:rPr>
          <w:rFonts w:ascii="Calibri" w:hAnsi="Calibri" w:cs="Arial"/>
          <w:sz w:val="24"/>
          <w:szCs w:val="24"/>
        </w:rPr>
      </w:pPr>
    </w:p>
    <w:p w14:paraId="413CD14A" w14:textId="64A90E8D" w:rsidR="00A47DB2" w:rsidRPr="005F4625" w:rsidRDefault="00FE10D0" w:rsidP="00FE10D0">
      <w:pPr>
        <w:spacing w:after="0"/>
        <w:jc w:val="both"/>
        <w:rPr>
          <w:rFonts w:ascii="Calibri" w:hAnsi="Calibri" w:cs="Arial"/>
          <w:color w:val="FF0000"/>
          <w:sz w:val="24"/>
          <w:szCs w:val="24"/>
          <w:highlight w:val="yellow"/>
        </w:rPr>
      </w:pPr>
      <w:r w:rsidRPr="00DA7B67">
        <w:rPr>
          <w:rFonts w:ascii="Calibri" w:hAnsi="Calibri" w:cs="Arial"/>
          <w:color w:val="FF0000"/>
          <w:sz w:val="24"/>
          <w:szCs w:val="24"/>
        </w:rPr>
        <w:t>[</w:t>
      </w:r>
      <w:r w:rsidR="00A47DB2" w:rsidRPr="005F4625">
        <w:rPr>
          <w:rFonts w:ascii="Calibri" w:hAnsi="Calibri" w:cs="Arial"/>
          <w:color w:val="FF0000"/>
          <w:sz w:val="24"/>
          <w:szCs w:val="24"/>
          <w:highlight w:val="yellow"/>
        </w:rPr>
        <w:t>name,</w:t>
      </w:r>
    </w:p>
    <w:p w14:paraId="318F9FBB" w14:textId="737C0156" w:rsidR="00A47DB2" w:rsidRPr="005F4625" w:rsidRDefault="00A47DB2" w:rsidP="00FE10D0">
      <w:pPr>
        <w:spacing w:after="0"/>
        <w:jc w:val="both"/>
        <w:rPr>
          <w:rFonts w:ascii="Calibri" w:hAnsi="Calibri" w:cs="Arial"/>
          <w:color w:val="FF0000"/>
          <w:sz w:val="24"/>
          <w:szCs w:val="24"/>
          <w:highlight w:val="yellow"/>
        </w:rPr>
      </w:pPr>
      <w:r w:rsidRPr="005F4625">
        <w:rPr>
          <w:rFonts w:ascii="Calibri" w:hAnsi="Calibri" w:cs="Arial"/>
          <w:color w:val="FF0000"/>
          <w:sz w:val="24"/>
          <w:szCs w:val="24"/>
          <w:highlight w:val="yellow"/>
        </w:rPr>
        <w:t>Function,</w:t>
      </w:r>
    </w:p>
    <w:p w14:paraId="58558C5C" w14:textId="7EC85BC8" w:rsidR="00545144" w:rsidRPr="00CF48F7" w:rsidRDefault="00A47DB2">
      <w:pPr>
        <w:spacing w:after="0"/>
        <w:jc w:val="both"/>
        <w:rPr>
          <w:rFonts w:ascii="Calibri" w:hAnsi="Calibri" w:cs="Arial"/>
          <w:sz w:val="24"/>
          <w:szCs w:val="24"/>
        </w:rPr>
      </w:pPr>
      <w:r w:rsidRPr="005F4625">
        <w:rPr>
          <w:rFonts w:ascii="Calibri" w:hAnsi="Calibri" w:cs="Arial"/>
          <w:color w:val="FF0000"/>
          <w:sz w:val="24"/>
          <w:szCs w:val="24"/>
          <w:highlight w:val="yellow"/>
        </w:rPr>
        <w:t>address</w:t>
      </w:r>
      <w:r w:rsidR="00FE10D0" w:rsidRPr="00DA7B67">
        <w:rPr>
          <w:rFonts w:ascii="Calibri" w:hAnsi="Calibri" w:cs="Arial"/>
          <w:color w:val="FF0000"/>
          <w:sz w:val="24"/>
          <w:szCs w:val="24"/>
        </w:rPr>
        <w:t>]</w:t>
      </w:r>
    </w:p>
    <w:sectPr w:rsidR="00545144" w:rsidRPr="00CF48F7" w:rsidSect="00834269">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B733C" w14:textId="77777777" w:rsidR="004F1759" w:rsidRDefault="004F1759" w:rsidP="005C0F58">
      <w:pPr>
        <w:spacing w:after="0" w:line="240" w:lineRule="auto"/>
      </w:pPr>
      <w:r>
        <w:separator/>
      </w:r>
    </w:p>
  </w:endnote>
  <w:endnote w:type="continuationSeparator" w:id="0">
    <w:p w14:paraId="633367BB" w14:textId="77777777" w:rsidR="004F1759" w:rsidRDefault="004F1759" w:rsidP="005C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Times New Roman"/>
    <w:panose1 w:val="00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F33B6" w14:textId="77777777" w:rsidR="00D579AC" w:rsidRDefault="00D579AC" w:rsidP="00BB0C5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2610662" w14:textId="77777777" w:rsidR="00D579AC" w:rsidRDefault="00D579AC" w:rsidP="00D579A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F9169" w14:textId="77777777" w:rsidR="00D579AC" w:rsidRDefault="00D579AC" w:rsidP="00BB0C5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10DF1">
      <w:rPr>
        <w:rStyle w:val="Paginanummer"/>
        <w:noProof/>
      </w:rPr>
      <w:t>1</w:t>
    </w:r>
    <w:r>
      <w:rPr>
        <w:rStyle w:val="Paginanummer"/>
      </w:rPr>
      <w:fldChar w:fldCharType="end"/>
    </w:r>
  </w:p>
  <w:p w14:paraId="2DB5E6B1" w14:textId="097B0B1F" w:rsidR="005C0F58" w:rsidRPr="00AD721A" w:rsidRDefault="000B43FA" w:rsidP="00D579AC">
    <w:pPr>
      <w:pStyle w:val="Koptekst"/>
      <w:ind w:right="360"/>
      <w:rPr>
        <w:rFonts w:ascii="Calibri" w:hAnsi="Calibri" w:cs="Arial"/>
        <w:sz w:val="20"/>
      </w:rPr>
    </w:pPr>
    <w:r w:rsidRPr="00AD721A">
      <w:rPr>
        <w:rFonts w:ascii="Calibri" w:hAnsi="Calibri" w:cs="Arial"/>
        <w:sz w:val="20"/>
      </w:rPr>
      <w:t>Version 2</w:t>
    </w:r>
    <w:r w:rsidR="00D579AC" w:rsidRPr="00AD721A">
      <w:rPr>
        <w:rFonts w:ascii="Calibri" w:hAnsi="Calibri" w:cs="Arial"/>
        <w:sz w:val="20"/>
      </w:rPr>
      <w:t>.</w:t>
    </w:r>
    <w:r w:rsidR="008E07A6">
      <w:rPr>
        <w:rFonts w:ascii="Calibri" w:hAnsi="Calibri" w:cs="Arial"/>
        <w:sz w:val="20"/>
      </w:rPr>
      <w:t>2</w:t>
    </w:r>
    <w:r w:rsidR="00D579AC" w:rsidRPr="00AD721A">
      <w:rPr>
        <w:rFonts w:ascii="Calibri" w:hAnsi="Calibri" w:cs="Arial"/>
        <w:sz w:val="20"/>
      </w:rPr>
      <w:t xml:space="preserve"> </w:t>
    </w:r>
    <w:r w:rsidRPr="00AD721A">
      <w:rPr>
        <w:rFonts w:ascii="Calibri" w:hAnsi="Calibri" w:cs="Arial"/>
        <w:sz w:val="20"/>
      </w:rPr>
      <w:t xml:space="preserve">April </w:t>
    </w:r>
    <w:r w:rsidR="00302430">
      <w:rPr>
        <w:rFonts w:ascii="Calibri" w:hAnsi="Calibri" w:cs="Arial"/>
        <w:sz w:val="20"/>
      </w:rPr>
      <w:t>23</w:t>
    </w:r>
    <w:r w:rsidRPr="00AD721A">
      <w:rPr>
        <w:rFonts w:ascii="Calibri" w:hAnsi="Calibri" w:cs="Arial"/>
        <w:sz w:val="20"/>
      </w:rPr>
      <w:t>,</w:t>
    </w:r>
    <w:r w:rsidR="00D579AC" w:rsidRPr="00AD721A">
      <w:rPr>
        <w:rFonts w:ascii="Calibri" w:hAnsi="Calibri" w:cs="Arial"/>
        <w:sz w:val="20"/>
      </w:rPr>
      <w:t xml:space="preserve"> 2020</w:t>
    </w:r>
  </w:p>
  <w:p w14:paraId="365FE393" w14:textId="77777777" w:rsidR="005C0F58" w:rsidRDefault="005C0F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7581B" w14:textId="77777777" w:rsidR="004F1759" w:rsidRDefault="004F1759" w:rsidP="005C0F58">
      <w:pPr>
        <w:spacing w:after="0" w:line="240" w:lineRule="auto"/>
      </w:pPr>
      <w:r>
        <w:separator/>
      </w:r>
    </w:p>
  </w:footnote>
  <w:footnote w:type="continuationSeparator" w:id="0">
    <w:p w14:paraId="69F02FE9" w14:textId="77777777" w:rsidR="004F1759" w:rsidRDefault="004F1759" w:rsidP="005C0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048A7"/>
    <w:multiLevelType w:val="hybridMultilevel"/>
    <w:tmpl w:val="4EF4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961B5"/>
    <w:multiLevelType w:val="hybridMultilevel"/>
    <w:tmpl w:val="03F06FFA"/>
    <w:lvl w:ilvl="0" w:tplc="244821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EDF732C"/>
    <w:multiLevelType w:val="hybridMultilevel"/>
    <w:tmpl w:val="D946E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FC59F1"/>
    <w:multiLevelType w:val="hybridMultilevel"/>
    <w:tmpl w:val="72C8FBB2"/>
    <w:lvl w:ilvl="0" w:tplc="54A6DA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FB"/>
    <w:rsid w:val="000555C1"/>
    <w:rsid w:val="00063BCE"/>
    <w:rsid w:val="00096A48"/>
    <w:rsid w:val="000B43FA"/>
    <w:rsid w:val="000C2637"/>
    <w:rsid w:val="000F2268"/>
    <w:rsid w:val="001078C3"/>
    <w:rsid w:val="001118EA"/>
    <w:rsid w:val="00126905"/>
    <w:rsid w:val="00140D5C"/>
    <w:rsid w:val="0014712E"/>
    <w:rsid w:val="001E6B5B"/>
    <w:rsid w:val="001F20FD"/>
    <w:rsid w:val="0021768A"/>
    <w:rsid w:val="002510DC"/>
    <w:rsid w:val="002535D3"/>
    <w:rsid w:val="00282C4C"/>
    <w:rsid w:val="00302430"/>
    <w:rsid w:val="00306706"/>
    <w:rsid w:val="00311F49"/>
    <w:rsid w:val="00324C54"/>
    <w:rsid w:val="003306C7"/>
    <w:rsid w:val="00372B58"/>
    <w:rsid w:val="0038468C"/>
    <w:rsid w:val="003B3BFB"/>
    <w:rsid w:val="00407E8E"/>
    <w:rsid w:val="004A38C6"/>
    <w:rsid w:val="004B6E60"/>
    <w:rsid w:val="004C07F8"/>
    <w:rsid w:val="004C0DE0"/>
    <w:rsid w:val="004C4509"/>
    <w:rsid w:val="004F1276"/>
    <w:rsid w:val="004F171B"/>
    <w:rsid w:val="004F1759"/>
    <w:rsid w:val="004F2486"/>
    <w:rsid w:val="00505C0A"/>
    <w:rsid w:val="00541AF8"/>
    <w:rsid w:val="00545144"/>
    <w:rsid w:val="00564A00"/>
    <w:rsid w:val="00597060"/>
    <w:rsid w:val="005C0F58"/>
    <w:rsid w:val="005F4625"/>
    <w:rsid w:val="005F5BCB"/>
    <w:rsid w:val="00610DF1"/>
    <w:rsid w:val="006309C5"/>
    <w:rsid w:val="00651563"/>
    <w:rsid w:val="0067466C"/>
    <w:rsid w:val="006B2B14"/>
    <w:rsid w:val="006C2DA6"/>
    <w:rsid w:val="006D4CF7"/>
    <w:rsid w:val="00704EBF"/>
    <w:rsid w:val="00717AED"/>
    <w:rsid w:val="00723351"/>
    <w:rsid w:val="0075202E"/>
    <w:rsid w:val="0077354B"/>
    <w:rsid w:val="007A5FBB"/>
    <w:rsid w:val="00815AF8"/>
    <w:rsid w:val="00834269"/>
    <w:rsid w:val="0087700A"/>
    <w:rsid w:val="008B26FC"/>
    <w:rsid w:val="008D6137"/>
    <w:rsid w:val="008E07A6"/>
    <w:rsid w:val="008E6233"/>
    <w:rsid w:val="00923B97"/>
    <w:rsid w:val="009273C7"/>
    <w:rsid w:val="009714E2"/>
    <w:rsid w:val="009A301B"/>
    <w:rsid w:val="009C0D84"/>
    <w:rsid w:val="009F28B8"/>
    <w:rsid w:val="00A07470"/>
    <w:rsid w:val="00A1516D"/>
    <w:rsid w:val="00A245B8"/>
    <w:rsid w:val="00A43301"/>
    <w:rsid w:val="00A438F9"/>
    <w:rsid w:val="00A47DB2"/>
    <w:rsid w:val="00A86189"/>
    <w:rsid w:val="00A93BE3"/>
    <w:rsid w:val="00AA59F4"/>
    <w:rsid w:val="00AD2719"/>
    <w:rsid w:val="00AD721A"/>
    <w:rsid w:val="00B3437A"/>
    <w:rsid w:val="00B40C67"/>
    <w:rsid w:val="00B54A44"/>
    <w:rsid w:val="00B56A1E"/>
    <w:rsid w:val="00B7772E"/>
    <w:rsid w:val="00B92C9F"/>
    <w:rsid w:val="00B94961"/>
    <w:rsid w:val="00B95349"/>
    <w:rsid w:val="00BA3282"/>
    <w:rsid w:val="00C12CAD"/>
    <w:rsid w:val="00C16C90"/>
    <w:rsid w:val="00C16FD6"/>
    <w:rsid w:val="00C46E1D"/>
    <w:rsid w:val="00C818DB"/>
    <w:rsid w:val="00C94ABD"/>
    <w:rsid w:val="00C96941"/>
    <w:rsid w:val="00CD26A3"/>
    <w:rsid w:val="00CF48F7"/>
    <w:rsid w:val="00D03B91"/>
    <w:rsid w:val="00D0754D"/>
    <w:rsid w:val="00D579AC"/>
    <w:rsid w:val="00DA7B67"/>
    <w:rsid w:val="00DB437F"/>
    <w:rsid w:val="00DF3B5C"/>
    <w:rsid w:val="00E174E0"/>
    <w:rsid w:val="00E263EF"/>
    <w:rsid w:val="00E656DF"/>
    <w:rsid w:val="00EB0587"/>
    <w:rsid w:val="00EB7974"/>
    <w:rsid w:val="00EE5EF8"/>
    <w:rsid w:val="00F11B01"/>
    <w:rsid w:val="00F602FE"/>
    <w:rsid w:val="00F71958"/>
    <w:rsid w:val="00FB0E4C"/>
    <w:rsid w:val="00FB406A"/>
    <w:rsid w:val="00FC6294"/>
    <w:rsid w:val="00FE1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3BFB"/>
    <w:pPr>
      <w:spacing w:after="200" w:line="276" w:lineRule="auto"/>
    </w:pPr>
    <w:rPr>
      <w:rFonts w:ascii="Segoe UI" w:hAnsi="Segoe U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6309C5"/>
    <w:pPr>
      <w:spacing w:after="0" w:line="240" w:lineRule="auto"/>
    </w:pPr>
    <w:rPr>
      <w:rFonts w:ascii="Arial" w:hAnsi="Arial" w:cs="Arial"/>
      <w:sz w:val="18"/>
      <w:szCs w:val="18"/>
      <w:lang w:val="en-GB" w:eastAsia="en-GB"/>
    </w:rPr>
  </w:style>
  <w:style w:type="paragraph" w:customStyle="1" w:styleId="p2">
    <w:name w:val="p2"/>
    <w:basedOn w:val="Standaard"/>
    <w:rsid w:val="006309C5"/>
    <w:pPr>
      <w:spacing w:after="0" w:line="240" w:lineRule="auto"/>
    </w:pPr>
    <w:rPr>
      <w:rFonts w:ascii="Arial" w:hAnsi="Arial" w:cs="Arial"/>
      <w:sz w:val="21"/>
      <w:szCs w:val="21"/>
      <w:lang w:val="en-GB" w:eastAsia="en-GB"/>
    </w:rPr>
  </w:style>
  <w:style w:type="paragraph" w:customStyle="1" w:styleId="p3">
    <w:name w:val="p3"/>
    <w:basedOn w:val="Standaard"/>
    <w:rsid w:val="006309C5"/>
    <w:pPr>
      <w:spacing w:after="0" w:line="240" w:lineRule="auto"/>
    </w:pPr>
    <w:rPr>
      <w:rFonts w:ascii="Arial" w:hAnsi="Arial" w:cs="Arial"/>
      <w:sz w:val="15"/>
      <w:szCs w:val="15"/>
      <w:lang w:val="en-GB" w:eastAsia="en-GB"/>
    </w:rPr>
  </w:style>
  <w:style w:type="character" w:customStyle="1" w:styleId="apple-converted-space">
    <w:name w:val="apple-converted-space"/>
    <w:basedOn w:val="Standaardalinea-lettertype"/>
    <w:rsid w:val="006309C5"/>
  </w:style>
  <w:style w:type="paragraph" w:customStyle="1" w:styleId="Default">
    <w:name w:val="Default"/>
    <w:rsid w:val="009F28B8"/>
    <w:pPr>
      <w:autoSpaceDE w:val="0"/>
      <w:autoSpaceDN w:val="0"/>
      <w:adjustRightInd w:val="0"/>
    </w:pPr>
    <w:rPr>
      <w:rFonts w:ascii="Calibri" w:hAnsi="Calibri" w:cs="Calibri"/>
      <w:color w:val="000000"/>
      <w:lang w:val="nl-NL"/>
    </w:rPr>
  </w:style>
  <w:style w:type="paragraph" w:styleId="Koptekst">
    <w:name w:val="header"/>
    <w:basedOn w:val="Standaard"/>
    <w:link w:val="KoptekstChar"/>
    <w:uiPriority w:val="99"/>
    <w:unhideWhenUsed/>
    <w:rsid w:val="005C0F5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0F58"/>
    <w:rPr>
      <w:rFonts w:ascii="Segoe UI" w:hAnsi="Segoe UI"/>
      <w:sz w:val="22"/>
      <w:szCs w:val="22"/>
    </w:rPr>
  </w:style>
  <w:style w:type="paragraph" w:styleId="Voettekst">
    <w:name w:val="footer"/>
    <w:basedOn w:val="Standaard"/>
    <w:link w:val="VoettekstChar"/>
    <w:uiPriority w:val="99"/>
    <w:unhideWhenUsed/>
    <w:rsid w:val="005C0F5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0F58"/>
    <w:rPr>
      <w:rFonts w:ascii="Segoe UI" w:hAnsi="Segoe UI"/>
      <w:sz w:val="22"/>
      <w:szCs w:val="22"/>
    </w:rPr>
  </w:style>
  <w:style w:type="paragraph" w:styleId="Lijstalinea">
    <w:name w:val="List Paragraph"/>
    <w:basedOn w:val="Standaard"/>
    <w:uiPriority w:val="34"/>
    <w:qFormat/>
    <w:rsid w:val="00AD2719"/>
    <w:pPr>
      <w:ind w:left="720"/>
      <w:contextualSpacing/>
    </w:pPr>
  </w:style>
  <w:style w:type="paragraph" w:styleId="Tekstzonderopmaak">
    <w:name w:val="Plain Text"/>
    <w:basedOn w:val="Standaard"/>
    <w:link w:val="TekstzonderopmaakChar"/>
    <w:uiPriority w:val="99"/>
    <w:unhideWhenUsed/>
    <w:rsid w:val="00F11B0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11B01"/>
    <w:rPr>
      <w:rFonts w:ascii="Consolas" w:hAnsi="Consolas"/>
      <w:sz w:val="21"/>
      <w:szCs w:val="21"/>
    </w:rPr>
  </w:style>
  <w:style w:type="paragraph" w:styleId="Ballontekst">
    <w:name w:val="Balloon Text"/>
    <w:basedOn w:val="Standaard"/>
    <w:link w:val="BallontekstChar"/>
    <w:uiPriority w:val="99"/>
    <w:semiHidden/>
    <w:unhideWhenUsed/>
    <w:rsid w:val="00FB0E4C"/>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FB0E4C"/>
    <w:rPr>
      <w:rFonts w:ascii="Segoe UI" w:hAnsi="Segoe UI" w:cs="Segoe UI"/>
      <w:sz w:val="18"/>
      <w:szCs w:val="18"/>
    </w:rPr>
  </w:style>
  <w:style w:type="character" w:styleId="Verwijzingopmerking">
    <w:name w:val="annotation reference"/>
    <w:basedOn w:val="Standaardalinea-lettertype"/>
    <w:uiPriority w:val="99"/>
    <w:semiHidden/>
    <w:unhideWhenUsed/>
    <w:rsid w:val="00FB0E4C"/>
    <w:rPr>
      <w:sz w:val="16"/>
      <w:szCs w:val="16"/>
    </w:rPr>
  </w:style>
  <w:style w:type="paragraph" w:styleId="Tekstopmerking">
    <w:name w:val="annotation text"/>
    <w:basedOn w:val="Standaard"/>
    <w:link w:val="TekstopmerkingChar"/>
    <w:uiPriority w:val="99"/>
    <w:semiHidden/>
    <w:unhideWhenUsed/>
    <w:rsid w:val="00FB0E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0E4C"/>
    <w:rPr>
      <w:rFonts w:ascii="Segoe UI" w:hAnsi="Segoe UI"/>
      <w:sz w:val="20"/>
      <w:szCs w:val="20"/>
    </w:rPr>
  </w:style>
  <w:style w:type="paragraph" w:styleId="Onderwerpvanopmerking">
    <w:name w:val="annotation subject"/>
    <w:basedOn w:val="Tekstopmerking"/>
    <w:next w:val="Tekstopmerking"/>
    <w:link w:val="OnderwerpvanopmerkingChar"/>
    <w:uiPriority w:val="99"/>
    <w:semiHidden/>
    <w:unhideWhenUsed/>
    <w:rsid w:val="00FB0E4C"/>
    <w:rPr>
      <w:b/>
      <w:bCs/>
    </w:rPr>
  </w:style>
  <w:style w:type="character" w:customStyle="1" w:styleId="OnderwerpvanopmerkingChar">
    <w:name w:val="Onderwerp van opmerking Char"/>
    <w:basedOn w:val="TekstopmerkingChar"/>
    <w:link w:val="Onderwerpvanopmerking"/>
    <w:uiPriority w:val="99"/>
    <w:semiHidden/>
    <w:rsid w:val="00FB0E4C"/>
    <w:rPr>
      <w:rFonts w:ascii="Segoe UI" w:hAnsi="Segoe UI"/>
      <w:b/>
      <w:bCs/>
      <w:sz w:val="20"/>
      <w:szCs w:val="20"/>
    </w:rPr>
  </w:style>
  <w:style w:type="character" w:styleId="Paginanummer">
    <w:name w:val="page number"/>
    <w:basedOn w:val="Standaardalinea-lettertype"/>
    <w:uiPriority w:val="99"/>
    <w:semiHidden/>
    <w:unhideWhenUsed/>
    <w:rsid w:val="00D579AC"/>
  </w:style>
  <w:style w:type="character" w:styleId="Hyperlink">
    <w:name w:val="Hyperlink"/>
    <w:basedOn w:val="Standaardalinea-lettertype"/>
    <w:uiPriority w:val="99"/>
    <w:unhideWhenUsed/>
    <w:rsid w:val="00CF48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3BFB"/>
    <w:pPr>
      <w:spacing w:after="200" w:line="276" w:lineRule="auto"/>
    </w:pPr>
    <w:rPr>
      <w:rFonts w:ascii="Segoe UI" w:hAnsi="Segoe U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6309C5"/>
    <w:pPr>
      <w:spacing w:after="0" w:line="240" w:lineRule="auto"/>
    </w:pPr>
    <w:rPr>
      <w:rFonts w:ascii="Arial" w:hAnsi="Arial" w:cs="Arial"/>
      <w:sz w:val="18"/>
      <w:szCs w:val="18"/>
      <w:lang w:val="en-GB" w:eastAsia="en-GB"/>
    </w:rPr>
  </w:style>
  <w:style w:type="paragraph" w:customStyle="1" w:styleId="p2">
    <w:name w:val="p2"/>
    <w:basedOn w:val="Standaard"/>
    <w:rsid w:val="006309C5"/>
    <w:pPr>
      <w:spacing w:after="0" w:line="240" w:lineRule="auto"/>
    </w:pPr>
    <w:rPr>
      <w:rFonts w:ascii="Arial" w:hAnsi="Arial" w:cs="Arial"/>
      <w:sz w:val="21"/>
      <w:szCs w:val="21"/>
      <w:lang w:val="en-GB" w:eastAsia="en-GB"/>
    </w:rPr>
  </w:style>
  <w:style w:type="paragraph" w:customStyle="1" w:styleId="p3">
    <w:name w:val="p3"/>
    <w:basedOn w:val="Standaard"/>
    <w:rsid w:val="006309C5"/>
    <w:pPr>
      <w:spacing w:after="0" w:line="240" w:lineRule="auto"/>
    </w:pPr>
    <w:rPr>
      <w:rFonts w:ascii="Arial" w:hAnsi="Arial" w:cs="Arial"/>
      <w:sz w:val="15"/>
      <w:szCs w:val="15"/>
      <w:lang w:val="en-GB" w:eastAsia="en-GB"/>
    </w:rPr>
  </w:style>
  <w:style w:type="character" w:customStyle="1" w:styleId="apple-converted-space">
    <w:name w:val="apple-converted-space"/>
    <w:basedOn w:val="Standaardalinea-lettertype"/>
    <w:rsid w:val="006309C5"/>
  </w:style>
  <w:style w:type="paragraph" w:customStyle="1" w:styleId="Default">
    <w:name w:val="Default"/>
    <w:rsid w:val="009F28B8"/>
    <w:pPr>
      <w:autoSpaceDE w:val="0"/>
      <w:autoSpaceDN w:val="0"/>
      <w:adjustRightInd w:val="0"/>
    </w:pPr>
    <w:rPr>
      <w:rFonts w:ascii="Calibri" w:hAnsi="Calibri" w:cs="Calibri"/>
      <w:color w:val="000000"/>
      <w:lang w:val="nl-NL"/>
    </w:rPr>
  </w:style>
  <w:style w:type="paragraph" w:styleId="Koptekst">
    <w:name w:val="header"/>
    <w:basedOn w:val="Standaard"/>
    <w:link w:val="KoptekstChar"/>
    <w:uiPriority w:val="99"/>
    <w:unhideWhenUsed/>
    <w:rsid w:val="005C0F5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0F58"/>
    <w:rPr>
      <w:rFonts w:ascii="Segoe UI" w:hAnsi="Segoe UI"/>
      <w:sz w:val="22"/>
      <w:szCs w:val="22"/>
    </w:rPr>
  </w:style>
  <w:style w:type="paragraph" w:styleId="Voettekst">
    <w:name w:val="footer"/>
    <w:basedOn w:val="Standaard"/>
    <w:link w:val="VoettekstChar"/>
    <w:uiPriority w:val="99"/>
    <w:unhideWhenUsed/>
    <w:rsid w:val="005C0F5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0F58"/>
    <w:rPr>
      <w:rFonts w:ascii="Segoe UI" w:hAnsi="Segoe UI"/>
      <w:sz w:val="22"/>
      <w:szCs w:val="22"/>
    </w:rPr>
  </w:style>
  <w:style w:type="paragraph" w:styleId="Lijstalinea">
    <w:name w:val="List Paragraph"/>
    <w:basedOn w:val="Standaard"/>
    <w:uiPriority w:val="34"/>
    <w:qFormat/>
    <w:rsid w:val="00AD2719"/>
    <w:pPr>
      <w:ind w:left="720"/>
      <w:contextualSpacing/>
    </w:pPr>
  </w:style>
  <w:style w:type="paragraph" w:styleId="Tekstzonderopmaak">
    <w:name w:val="Plain Text"/>
    <w:basedOn w:val="Standaard"/>
    <w:link w:val="TekstzonderopmaakChar"/>
    <w:uiPriority w:val="99"/>
    <w:unhideWhenUsed/>
    <w:rsid w:val="00F11B0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11B01"/>
    <w:rPr>
      <w:rFonts w:ascii="Consolas" w:hAnsi="Consolas"/>
      <w:sz w:val="21"/>
      <w:szCs w:val="21"/>
    </w:rPr>
  </w:style>
  <w:style w:type="paragraph" w:styleId="Ballontekst">
    <w:name w:val="Balloon Text"/>
    <w:basedOn w:val="Standaard"/>
    <w:link w:val="BallontekstChar"/>
    <w:uiPriority w:val="99"/>
    <w:semiHidden/>
    <w:unhideWhenUsed/>
    <w:rsid w:val="00FB0E4C"/>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FB0E4C"/>
    <w:rPr>
      <w:rFonts w:ascii="Segoe UI" w:hAnsi="Segoe UI" w:cs="Segoe UI"/>
      <w:sz w:val="18"/>
      <w:szCs w:val="18"/>
    </w:rPr>
  </w:style>
  <w:style w:type="character" w:styleId="Verwijzingopmerking">
    <w:name w:val="annotation reference"/>
    <w:basedOn w:val="Standaardalinea-lettertype"/>
    <w:uiPriority w:val="99"/>
    <w:semiHidden/>
    <w:unhideWhenUsed/>
    <w:rsid w:val="00FB0E4C"/>
    <w:rPr>
      <w:sz w:val="16"/>
      <w:szCs w:val="16"/>
    </w:rPr>
  </w:style>
  <w:style w:type="paragraph" w:styleId="Tekstopmerking">
    <w:name w:val="annotation text"/>
    <w:basedOn w:val="Standaard"/>
    <w:link w:val="TekstopmerkingChar"/>
    <w:uiPriority w:val="99"/>
    <w:semiHidden/>
    <w:unhideWhenUsed/>
    <w:rsid w:val="00FB0E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0E4C"/>
    <w:rPr>
      <w:rFonts w:ascii="Segoe UI" w:hAnsi="Segoe UI"/>
      <w:sz w:val="20"/>
      <w:szCs w:val="20"/>
    </w:rPr>
  </w:style>
  <w:style w:type="paragraph" w:styleId="Onderwerpvanopmerking">
    <w:name w:val="annotation subject"/>
    <w:basedOn w:val="Tekstopmerking"/>
    <w:next w:val="Tekstopmerking"/>
    <w:link w:val="OnderwerpvanopmerkingChar"/>
    <w:uiPriority w:val="99"/>
    <w:semiHidden/>
    <w:unhideWhenUsed/>
    <w:rsid w:val="00FB0E4C"/>
    <w:rPr>
      <w:b/>
      <w:bCs/>
    </w:rPr>
  </w:style>
  <w:style w:type="character" w:customStyle="1" w:styleId="OnderwerpvanopmerkingChar">
    <w:name w:val="Onderwerp van opmerking Char"/>
    <w:basedOn w:val="TekstopmerkingChar"/>
    <w:link w:val="Onderwerpvanopmerking"/>
    <w:uiPriority w:val="99"/>
    <w:semiHidden/>
    <w:rsid w:val="00FB0E4C"/>
    <w:rPr>
      <w:rFonts w:ascii="Segoe UI" w:hAnsi="Segoe UI"/>
      <w:b/>
      <w:bCs/>
      <w:sz w:val="20"/>
      <w:szCs w:val="20"/>
    </w:rPr>
  </w:style>
  <w:style w:type="character" w:styleId="Paginanummer">
    <w:name w:val="page number"/>
    <w:basedOn w:val="Standaardalinea-lettertype"/>
    <w:uiPriority w:val="99"/>
    <w:semiHidden/>
    <w:unhideWhenUsed/>
    <w:rsid w:val="00D579AC"/>
  </w:style>
  <w:style w:type="character" w:styleId="Hyperlink">
    <w:name w:val="Hyperlink"/>
    <w:basedOn w:val="Standaardalinea-lettertype"/>
    <w:uiPriority w:val="99"/>
    <w:unhideWhenUsed/>
    <w:rsid w:val="00CF4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9448">
      <w:bodyDiv w:val="1"/>
      <w:marLeft w:val="0"/>
      <w:marRight w:val="0"/>
      <w:marTop w:val="0"/>
      <w:marBottom w:val="0"/>
      <w:divBdr>
        <w:top w:val="none" w:sz="0" w:space="0" w:color="auto"/>
        <w:left w:val="none" w:sz="0" w:space="0" w:color="auto"/>
        <w:bottom w:val="none" w:sz="0" w:space="0" w:color="auto"/>
        <w:right w:val="none" w:sz="0" w:space="0" w:color="auto"/>
      </w:divBdr>
    </w:div>
    <w:div w:id="239750510">
      <w:bodyDiv w:val="1"/>
      <w:marLeft w:val="0"/>
      <w:marRight w:val="0"/>
      <w:marTop w:val="0"/>
      <w:marBottom w:val="0"/>
      <w:divBdr>
        <w:top w:val="none" w:sz="0" w:space="0" w:color="auto"/>
        <w:left w:val="none" w:sz="0" w:space="0" w:color="auto"/>
        <w:bottom w:val="none" w:sz="0" w:space="0" w:color="auto"/>
        <w:right w:val="none" w:sz="0" w:space="0" w:color="auto"/>
      </w:divBdr>
    </w:div>
    <w:div w:id="311062188">
      <w:bodyDiv w:val="1"/>
      <w:marLeft w:val="0"/>
      <w:marRight w:val="0"/>
      <w:marTop w:val="0"/>
      <w:marBottom w:val="0"/>
      <w:divBdr>
        <w:top w:val="none" w:sz="0" w:space="0" w:color="auto"/>
        <w:left w:val="none" w:sz="0" w:space="0" w:color="auto"/>
        <w:bottom w:val="none" w:sz="0" w:space="0" w:color="auto"/>
        <w:right w:val="none" w:sz="0" w:space="0" w:color="auto"/>
      </w:divBdr>
    </w:div>
    <w:div w:id="313409778">
      <w:bodyDiv w:val="1"/>
      <w:marLeft w:val="0"/>
      <w:marRight w:val="0"/>
      <w:marTop w:val="0"/>
      <w:marBottom w:val="0"/>
      <w:divBdr>
        <w:top w:val="none" w:sz="0" w:space="0" w:color="auto"/>
        <w:left w:val="none" w:sz="0" w:space="0" w:color="auto"/>
        <w:bottom w:val="none" w:sz="0" w:space="0" w:color="auto"/>
        <w:right w:val="none" w:sz="0" w:space="0" w:color="auto"/>
      </w:divBdr>
    </w:div>
    <w:div w:id="333537615">
      <w:bodyDiv w:val="1"/>
      <w:marLeft w:val="0"/>
      <w:marRight w:val="0"/>
      <w:marTop w:val="0"/>
      <w:marBottom w:val="0"/>
      <w:divBdr>
        <w:top w:val="none" w:sz="0" w:space="0" w:color="auto"/>
        <w:left w:val="none" w:sz="0" w:space="0" w:color="auto"/>
        <w:bottom w:val="none" w:sz="0" w:space="0" w:color="auto"/>
        <w:right w:val="none" w:sz="0" w:space="0" w:color="auto"/>
      </w:divBdr>
    </w:div>
    <w:div w:id="685641904">
      <w:bodyDiv w:val="1"/>
      <w:marLeft w:val="0"/>
      <w:marRight w:val="0"/>
      <w:marTop w:val="0"/>
      <w:marBottom w:val="0"/>
      <w:divBdr>
        <w:top w:val="none" w:sz="0" w:space="0" w:color="auto"/>
        <w:left w:val="none" w:sz="0" w:space="0" w:color="auto"/>
        <w:bottom w:val="none" w:sz="0" w:space="0" w:color="auto"/>
        <w:right w:val="none" w:sz="0" w:space="0" w:color="auto"/>
      </w:divBdr>
    </w:div>
    <w:div w:id="749893495">
      <w:bodyDiv w:val="1"/>
      <w:marLeft w:val="0"/>
      <w:marRight w:val="0"/>
      <w:marTop w:val="0"/>
      <w:marBottom w:val="0"/>
      <w:divBdr>
        <w:top w:val="none" w:sz="0" w:space="0" w:color="auto"/>
        <w:left w:val="none" w:sz="0" w:space="0" w:color="auto"/>
        <w:bottom w:val="none" w:sz="0" w:space="0" w:color="auto"/>
        <w:right w:val="none" w:sz="0" w:space="0" w:color="auto"/>
      </w:divBdr>
    </w:div>
    <w:div w:id="1011224062">
      <w:bodyDiv w:val="1"/>
      <w:marLeft w:val="0"/>
      <w:marRight w:val="0"/>
      <w:marTop w:val="0"/>
      <w:marBottom w:val="0"/>
      <w:divBdr>
        <w:top w:val="none" w:sz="0" w:space="0" w:color="auto"/>
        <w:left w:val="none" w:sz="0" w:space="0" w:color="auto"/>
        <w:bottom w:val="none" w:sz="0" w:space="0" w:color="auto"/>
        <w:right w:val="none" w:sz="0" w:space="0" w:color="auto"/>
      </w:divBdr>
    </w:div>
    <w:div w:id="1369524984">
      <w:bodyDiv w:val="1"/>
      <w:marLeft w:val="0"/>
      <w:marRight w:val="0"/>
      <w:marTop w:val="0"/>
      <w:marBottom w:val="0"/>
      <w:divBdr>
        <w:top w:val="none" w:sz="0" w:space="0" w:color="auto"/>
        <w:left w:val="none" w:sz="0" w:space="0" w:color="auto"/>
        <w:bottom w:val="none" w:sz="0" w:space="0" w:color="auto"/>
        <w:right w:val="none" w:sz="0" w:space="0" w:color="auto"/>
      </w:divBdr>
    </w:div>
    <w:div w:id="1567297233">
      <w:bodyDiv w:val="1"/>
      <w:marLeft w:val="0"/>
      <w:marRight w:val="0"/>
      <w:marTop w:val="0"/>
      <w:marBottom w:val="0"/>
      <w:divBdr>
        <w:top w:val="none" w:sz="0" w:space="0" w:color="auto"/>
        <w:left w:val="none" w:sz="0" w:space="0" w:color="auto"/>
        <w:bottom w:val="none" w:sz="0" w:space="0" w:color="auto"/>
        <w:right w:val="none" w:sz="0" w:space="0" w:color="auto"/>
      </w:divBdr>
    </w:div>
    <w:div w:id="2060351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nl/url?sa=i&amp;url=https://www.era-edta.org/en/&amp;psig=AOvVaw2-fY0scyQh5l5YaR3Hrut3&amp;ust=1586359668842000&amp;source=images&amp;cd=vfe&amp;ved=0CAIQjRxqFwoTCLjvwbbQ1ugCFQAAAAAdAAAAAB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24697-747F-4BB1-B137-DED09458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6535</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Universitair Medisch Centrum Groningen</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Linschoten, M.P.M. (Marijke)</dc:creator>
  <cp:lastModifiedBy>Marlies Noordzij</cp:lastModifiedBy>
  <cp:revision>2</cp:revision>
  <dcterms:created xsi:type="dcterms:W3CDTF">2020-07-17T11:32:00Z</dcterms:created>
  <dcterms:modified xsi:type="dcterms:W3CDTF">2020-07-17T11:32:00Z</dcterms:modified>
</cp:coreProperties>
</file>